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881" w:rsidRDefault="006D2881" w:rsidP="006D2881">
      <w:pPr>
        <w:spacing w:beforeAutospacing="1" w:after="100" w:afterAutospacing="1" w:line="240" w:lineRule="auto"/>
        <w:outlineLvl w:val="2"/>
        <w:rPr>
          <w:rFonts w:ascii="Times New Roman" w:hAnsi="Times New Roman"/>
          <w:b/>
          <w:bCs/>
          <w:sz w:val="27"/>
          <w:szCs w:val="27"/>
          <w:lang w:eastAsia="de-DE"/>
        </w:rPr>
      </w:pPr>
      <w:r>
        <w:rPr>
          <w:noProof/>
          <w:lang w:eastAsia="de-DE"/>
        </w:rPr>
        <w:drawing>
          <wp:anchor distT="0" distB="0" distL="114300" distR="114300" simplePos="0" relativeHeight="251659264" behindDoc="1" locked="0" layoutInCell="1" allowOverlap="1">
            <wp:simplePos x="0" y="0"/>
            <wp:positionH relativeFrom="column">
              <wp:posOffset>1828800</wp:posOffset>
            </wp:positionH>
            <wp:positionV relativeFrom="paragraph">
              <wp:posOffset>114300</wp:posOffset>
            </wp:positionV>
            <wp:extent cx="1047750" cy="762000"/>
            <wp:effectExtent l="0" t="0" r="0" b="0"/>
            <wp:wrapNone/>
            <wp:docPr id="1" name="Grafik 1" descr="Bild in Originalgröße anzeige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 in Originalgröße anzeige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0" cy="7620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bCs/>
          <w:sz w:val="27"/>
          <w:szCs w:val="27"/>
          <w:lang w:eastAsia="de-DE"/>
        </w:rPr>
        <w:t xml:space="preserve">HVG Blomberg </w:t>
      </w:r>
      <w:r>
        <w:rPr>
          <w:rFonts w:ascii="Times New Roman" w:hAnsi="Times New Roman"/>
          <w:b/>
          <w:bCs/>
          <w:sz w:val="27"/>
          <w:szCs w:val="27"/>
          <w:lang w:eastAsia="de-DE"/>
        </w:rPr>
        <w:tab/>
      </w:r>
      <w:r>
        <w:rPr>
          <w:rFonts w:ascii="Times New Roman" w:hAnsi="Times New Roman"/>
          <w:b/>
          <w:bCs/>
          <w:sz w:val="27"/>
          <w:szCs w:val="27"/>
          <w:lang w:eastAsia="de-DE"/>
        </w:rPr>
        <w:tab/>
      </w:r>
      <w:r>
        <w:rPr>
          <w:rFonts w:ascii="Times New Roman" w:hAnsi="Times New Roman"/>
          <w:b/>
          <w:bCs/>
          <w:sz w:val="27"/>
          <w:szCs w:val="27"/>
          <w:lang w:eastAsia="de-DE"/>
        </w:rPr>
        <w:tab/>
      </w:r>
      <w:r>
        <w:rPr>
          <w:rFonts w:ascii="Times New Roman" w:hAnsi="Times New Roman"/>
          <w:b/>
          <w:bCs/>
          <w:sz w:val="27"/>
          <w:szCs w:val="27"/>
          <w:lang w:eastAsia="de-DE"/>
        </w:rPr>
        <w:tab/>
      </w:r>
      <w:r>
        <w:rPr>
          <w:rFonts w:ascii="Times New Roman" w:hAnsi="Times New Roman"/>
          <w:b/>
          <w:bCs/>
          <w:sz w:val="27"/>
          <w:szCs w:val="27"/>
          <w:lang w:eastAsia="de-DE"/>
        </w:rPr>
        <w:tab/>
      </w:r>
      <w:r>
        <w:rPr>
          <w:rFonts w:ascii="Times New Roman" w:hAnsi="Times New Roman"/>
          <w:b/>
          <w:bCs/>
          <w:sz w:val="27"/>
          <w:szCs w:val="27"/>
          <w:lang w:eastAsia="de-DE"/>
        </w:rPr>
        <w:tab/>
        <w:t>Fachschaft Französisch</w:t>
      </w:r>
    </w:p>
    <w:p w:rsidR="006D2881" w:rsidRDefault="006D2881" w:rsidP="006D2881">
      <w:pPr>
        <w:spacing w:before="100" w:beforeAutospacing="1" w:after="100" w:afterAutospacing="1" w:line="240" w:lineRule="auto"/>
        <w:outlineLvl w:val="2"/>
        <w:rPr>
          <w:rFonts w:ascii="Times New Roman" w:hAnsi="Times New Roman"/>
          <w:b/>
          <w:bCs/>
          <w:sz w:val="27"/>
          <w:szCs w:val="27"/>
          <w:lang w:eastAsia="de-DE"/>
        </w:rPr>
      </w:pPr>
    </w:p>
    <w:p w:rsidR="006D2881" w:rsidRDefault="006D2881" w:rsidP="006D2881">
      <w:pPr>
        <w:spacing w:before="100" w:beforeAutospacing="1" w:after="100" w:afterAutospacing="1" w:line="240" w:lineRule="auto"/>
        <w:outlineLvl w:val="2"/>
        <w:rPr>
          <w:rFonts w:ascii="Times New Roman" w:hAnsi="Times New Roman"/>
          <w:b/>
          <w:bCs/>
          <w:sz w:val="27"/>
          <w:szCs w:val="27"/>
          <w:lang w:eastAsia="de-DE"/>
        </w:rPr>
      </w:pPr>
    </w:p>
    <w:tbl>
      <w:tblPr>
        <w:tblW w:w="6793" w:type="dxa"/>
        <w:tblCellSpacing w:w="0" w:type="dxa"/>
        <w:tblBorders>
          <w:top w:val="outset" w:sz="6" w:space="0" w:color="auto"/>
          <w:left w:val="outset" w:sz="6" w:space="0" w:color="auto"/>
          <w:bottom w:val="outset" w:sz="6" w:space="0" w:color="auto"/>
          <w:right w:val="outset" w:sz="6" w:space="0" w:color="auto"/>
        </w:tblBorders>
        <w:tblCellMar>
          <w:top w:w="100" w:type="dxa"/>
          <w:left w:w="100" w:type="dxa"/>
          <w:bottom w:w="100" w:type="dxa"/>
          <w:right w:w="100" w:type="dxa"/>
        </w:tblCellMar>
        <w:tblLook w:val="00A0" w:firstRow="1" w:lastRow="0" w:firstColumn="1" w:lastColumn="0" w:noHBand="0" w:noVBand="0"/>
      </w:tblPr>
      <w:tblGrid>
        <w:gridCol w:w="4455"/>
        <w:gridCol w:w="4455"/>
      </w:tblGrid>
      <w:tr w:rsidR="006D2881" w:rsidTr="006D2881">
        <w:trPr>
          <w:tblCellSpacing w:w="0" w:type="dxa"/>
        </w:trPr>
        <w:tc>
          <w:tcPr>
            <w:tcW w:w="6793" w:type="dxa"/>
            <w:gridSpan w:val="2"/>
            <w:tcBorders>
              <w:top w:val="outset" w:sz="6" w:space="0" w:color="auto"/>
              <w:left w:val="nil"/>
              <w:bottom w:val="outset" w:sz="6" w:space="0" w:color="auto"/>
              <w:right w:val="nil"/>
            </w:tcBorders>
            <w:hideMark/>
          </w:tcPr>
          <w:p w:rsidR="006D2881" w:rsidRDefault="006D2881">
            <w:pPr>
              <w:spacing w:before="100" w:beforeAutospacing="1" w:after="100" w:afterAutospacing="1" w:line="240" w:lineRule="auto"/>
              <w:jc w:val="center"/>
              <w:rPr>
                <w:rFonts w:ascii="Times New Roman" w:hAnsi="Times New Roman"/>
                <w:b/>
                <w:bCs/>
                <w:sz w:val="24"/>
                <w:szCs w:val="24"/>
                <w:lang w:eastAsia="de-DE"/>
              </w:rPr>
            </w:pPr>
            <w:r>
              <w:rPr>
                <w:rFonts w:ascii="Times New Roman" w:hAnsi="Times New Roman"/>
                <w:b/>
                <w:bCs/>
                <w:sz w:val="24"/>
                <w:szCs w:val="24"/>
                <w:lang w:eastAsia="de-DE"/>
              </w:rPr>
              <w:t xml:space="preserve">Einführungsphase </w:t>
            </w:r>
          </w:p>
        </w:tc>
      </w:tr>
      <w:tr w:rsidR="006D2881" w:rsidTr="006D2881">
        <w:trPr>
          <w:tblCellSpacing w:w="0" w:type="dxa"/>
        </w:trPr>
        <w:tc>
          <w:tcPr>
            <w:tcW w:w="3390" w:type="dxa"/>
            <w:tcBorders>
              <w:top w:val="outset" w:sz="6" w:space="0" w:color="auto"/>
              <w:left w:val="nil"/>
              <w:bottom w:val="outset" w:sz="6" w:space="0" w:color="auto"/>
              <w:right w:val="outset" w:sz="6" w:space="0" w:color="auto"/>
            </w:tcBorders>
          </w:tcPr>
          <w:p w:rsidR="006D2881" w:rsidRDefault="006D2881">
            <w:pPr>
              <w:spacing w:before="100" w:beforeAutospacing="1" w:after="100" w:afterAutospacing="1" w:line="240" w:lineRule="auto"/>
              <w:rPr>
                <w:rFonts w:ascii="Times New Roman" w:hAnsi="Times New Roman"/>
                <w:sz w:val="24"/>
                <w:szCs w:val="24"/>
                <w:lang w:val="fr-FR" w:eastAsia="de-DE"/>
              </w:rPr>
            </w:pPr>
            <w:proofErr w:type="spellStart"/>
            <w:r>
              <w:rPr>
                <w:rFonts w:ascii="Times New Roman" w:hAnsi="Times New Roman"/>
                <w:i/>
                <w:iCs/>
                <w:sz w:val="24"/>
                <w:szCs w:val="24"/>
                <w:u w:val="single"/>
                <w:lang w:val="fr-FR" w:eastAsia="de-DE"/>
              </w:rPr>
              <w:t>Unterrichtsvorhaben</w:t>
            </w:r>
            <w:proofErr w:type="spellEnd"/>
            <w:r>
              <w:rPr>
                <w:rFonts w:ascii="Times New Roman" w:hAnsi="Times New Roman"/>
                <w:i/>
                <w:iCs/>
                <w:sz w:val="24"/>
                <w:szCs w:val="24"/>
                <w:u w:val="single"/>
                <w:lang w:val="fr-FR" w:eastAsia="de-DE"/>
              </w:rPr>
              <w:t xml:space="preserve"> I:</w:t>
            </w:r>
          </w:p>
          <w:p w:rsidR="006D2881" w:rsidRDefault="006D2881">
            <w:pPr>
              <w:spacing w:before="100" w:beforeAutospacing="1" w:after="100" w:afterAutospacing="1" w:line="240" w:lineRule="auto"/>
              <w:rPr>
                <w:rFonts w:ascii="Times New Roman" w:hAnsi="Times New Roman"/>
                <w:sz w:val="24"/>
                <w:szCs w:val="24"/>
                <w:lang w:val="fr-FR" w:eastAsia="de-DE"/>
              </w:rPr>
            </w:pPr>
            <w:proofErr w:type="spellStart"/>
            <w:r>
              <w:rPr>
                <w:rFonts w:ascii="Times New Roman" w:hAnsi="Times New Roman"/>
                <w:b/>
                <w:bCs/>
                <w:sz w:val="24"/>
                <w:szCs w:val="24"/>
                <w:lang w:val="fr-FR" w:eastAsia="de-DE"/>
              </w:rPr>
              <w:t>Thema</w:t>
            </w:r>
            <w:proofErr w:type="spellEnd"/>
            <w:r>
              <w:rPr>
                <w:rFonts w:ascii="Times New Roman" w:hAnsi="Times New Roman"/>
                <w:b/>
                <w:bCs/>
                <w:sz w:val="24"/>
                <w:szCs w:val="24"/>
                <w:lang w:val="fr-FR" w:eastAsia="de-DE"/>
              </w:rPr>
              <w:t xml:space="preserve">: « Des amis pour la vie – amour, espoir et  désespoir » </w:t>
            </w:r>
          </w:p>
          <w:p w:rsidR="006D2881" w:rsidRDefault="006D2881">
            <w:pPr>
              <w:spacing w:before="100" w:beforeAutospacing="1" w:after="100" w:afterAutospacing="1" w:line="240" w:lineRule="auto"/>
              <w:rPr>
                <w:rFonts w:ascii="Times New Roman" w:hAnsi="Times New Roman"/>
                <w:sz w:val="24"/>
                <w:szCs w:val="24"/>
                <w:lang w:eastAsia="de-DE"/>
              </w:rPr>
            </w:pPr>
            <w:r>
              <w:rPr>
                <w:rFonts w:ascii="Times New Roman" w:hAnsi="Times New Roman"/>
                <w:b/>
                <w:bCs/>
                <w:sz w:val="24"/>
                <w:szCs w:val="24"/>
                <w:lang w:eastAsia="de-DE"/>
              </w:rPr>
              <w:t>Inhaltliche Schwerpunkte</w:t>
            </w:r>
          </w:p>
          <w:p w:rsidR="006D2881" w:rsidRDefault="006D2881">
            <w:pPr>
              <w:numPr>
                <w:ilvl w:val="0"/>
                <w:numId w:val="1"/>
              </w:numPr>
              <w:spacing w:before="100" w:beforeAutospacing="1" w:after="100" w:afterAutospacing="1" w:line="240" w:lineRule="auto"/>
              <w:rPr>
                <w:rFonts w:ascii="Times New Roman" w:hAnsi="Times New Roman"/>
                <w:sz w:val="24"/>
                <w:szCs w:val="24"/>
                <w:lang w:eastAsia="de-DE"/>
              </w:rPr>
            </w:pPr>
            <w:r>
              <w:rPr>
                <w:rFonts w:ascii="Times New Roman" w:hAnsi="Times New Roman"/>
                <w:sz w:val="24"/>
                <w:szCs w:val="24"/>
                <w:lang w:eastAsia="de-DE"/>
              </w:rPr>
              <w:t>Beziehungen zu Familie und Freunden</w:t>
            </w:r>
          </w:p>
          <w:p w:rsidR="006D2881" w:rsidRDefault="006D2881">
            <w:pPr>
              <w:numPr>
                <w:ilvl w:val="0"/>
                <w:numId w:val="1"/>
              </w:numPr>
              <w:spacing w:before="100" w:beforeAutospacing="1" w:after="100" w:afterAutospacing="1" w:line="240" w:lineRule="auto"/>
              <w:rPr>
                <w:rFonts w:ascii="Times New Roman" w:hAnsi="Times New Roman"/>
                <w:sz w:val="24"/>
                <w:szCs w:val="24"/>
                <w:lang w:eastAsia="de-DE"/>
              </w:rPr>
            </w:pPr>
            <w:r>
              <w:rPr>
                <w:rFonts w:ascii="Times New Roman" w:hAnsi="Times New Roman"/>
                <w:sz w:val="24"/>
                <w:szCs w:val="24"/>
                <w:lang w:eastAsia="de-DE"/>
              </w:rPr>
              <w:t>Erste Liebe</w:t>
            </w:r>
          </w:p>
          <w:p w:rsidR="006D2881" w:rsidRDefault="006D2881">
            <w:pPr>
              <w:spacing w:before="100" w:beforeAutospacing="1" w:after="100" w:afterAutospacing="1" w:line="240" w:lineRule="auto"/>
              <w:rPr>
                <w:rFonts w:ascii="Times New Roman" w:hAnsi="Times New Roman"/>
                <w:sz w:val="24"/>
                <w:szCs w:val="24"/>
                <w:lang w:val="fr-FR" w:eastAsia="de-DE"/>
              </w:rPr>
            </w:pPr>
            <w:r>
              <w:rPr>
                <w:rFonts w:ascii="Times New Roman" w:hAnsi="Times New Roman"/>
                <w:b/>
                <w:bCs/>
                <w:sz w:val="24"/>
                <w:szCs w:val="24"/>
                <w:lang w:val="fr-FR" w:eastAsia="de-DE"/>
              </w:rPr>
              <w:t>KLP-</w:t>
            </w:r>
            <w:proofErr w:type="spellStart"/>
            <w:r>
              <w:rPr>
                <w:rFonts w:ascii="Times New Roman" w:hAnsi="Times New Roman"/>
                <w:b/>
                <w:bCs/>
                <w:sz w:val="24"/>
                <w:szCs w:val="24"/>
                <w:lang w:val="fr-FR" w:eastAsia="de-DE"/>
              </w:rPr>
              <w:t>Bezug</w:t>
            </w:r>
            <w:proofErr w:type="spellEnd"/>
            <w:r>
              <w:rPr>
                <w:rFonts w:ascii="Times New Roman" w:hAnsi="Times New Roman"/>
                <w:b/>
                <w:bCs/>
                <w:sz w:val="24"/>
                <w:szCs w:val="24"/>
                <w:lang w:val="fr-FR" w:eastAsia="de-DE"/>
              </w:rPr>
              <w:t>: Être jeune adulte</w:t>
            </w:r>
          </w:p>
          <w:p w:rsidR="006D2881" w:rsidRDefault="006D2881">
            <w:pPr>
              <w:numPr>
                <w:ilvl w:val="0"/>
                <w:numId w:val="2"/>
              </w:numPr>
              <w:spacing w:before="100" w:beforeAutospacing="1" w:after="100" w:afterAutospacing="1" w:line="240" w:lineRule="auto"/>
              <w:rPr>
                <w:rFonts w:ascii="Times New Roman" w:hAnsi="Times New Roman"/>
                <w:sz w:val="24"/>
                <w:szCs w:val="24"/>
                <w:lang w:eastAsia="de-DE"/>
              </w:rPr>
            </w:pPr>
            <w:r>
              <w:rPr>
                <w:rFonts w:ascii="Times New Roman" w:hAnsi="Times New Roman"/>
                <w:sz w:val="24"/>
                <w:szCs w:val="24"/>
                <w:lang w:eastAsia="de-DE"/>
              </w:rPr>
              <w:t>Lebenswirklichkeiten und -träume frankophoner Jugendlicher (Familie, Freunde, Versuchungen)</w:t>
            </w:r>
          </w:p>
          <w:p w:rsidR="006D2881" w:rsidRDefault="006D2881">
            <w:pPr>
              <w:numPr>
                <w:ilvl w:val="0"/>
                <w:numId w:val="2"/>
              </w:numPr>
              <w:spacing w:before="100" w:beforeAutospacing="1" w:after="100" w:afterAutospacing="1" w:line="240" w:lineRule="auto"/>
              <w:rPr>
                <w:rFonts w:ascii="Times New Roman" w:hAnsi="Times New Roman"/>
                <w:sz w:val="24"/>
                <w:szCs w:val="24"/>
                <w:lang w:eastAsia="de-DE"/>
              </w:rPr>
            </w:pPr>
            <w:r>
              <w:rPr>
                <w:rFonts w:ascii="Times New Roman" w:hAnsi="Times New Roman"/>
                <w:sz w:val="24"/>
                <w:szCs w:val="24"/>
                <w:lang w:eastAsia="de-DE"/>
              </w:rPr>
              <w:t>Beziehungen zwischen den Generationen und Geschlechtern</w:t>
            </w:r>
          </w:p>
          <w:p w:rsidR="006D2881" w:rsidRDefault="006D2881">
            <w:pPr>
              <w:spacing w:before="100" w:beforeAutospacing="1" w:after="100" w:afterAutospacing="1" w:line="240" w:lineRule="auto"/>
              <w:rPr>
                <w:rFonts w:ascii="Times New Roman" w:hAnsi="Times New Roman"/>
                <w:sz w:val="24"/>
                <w:szCs w:val="24"/>
                <w:lang w:eastAsia="de-DE"/>
              </w:rPr>
            </w:pPr>
            <w:r>
              <w:rPr>
                <w:rFonts w:ascii="Times New Roman" w:hAnsi="Times New Roman"/>
                <w:b/>
                <w:bCs/>
                <w:sz w:val="24"/>
                <w:szCs w:val="24"/>
                <w:lang w:eastAsia="de-DE"/>
              </w:rPr>
              <w:t>Schwerpunktmäßig zu erwerbende Kompetenzen:</w:t>
            </w:r>
            <w:r>
              <w:rPr>
                <w:rFonts w:ascii="Times New Roman" w:hAnsi="Times New Roman"/>
                <w:sz w:val="24"/>
                <w:szCs w:val="24"/>
                <w:lang w:eastAsia="de-DE"/>
              </w:rPr>
              <w:br/>
            </w:r>
            <w:r>
              <w:rPr>
                <w:rFonts w:ascii="Times New Roman" w:hAnsi="Times New Roman"/>
                <w:b/>
                <w:bCs/>
                <w:i/>
                <w:iCs/>
                <w:sz w:val="24"/>
                <w:szCs w:val="24"/>
                <w:lang w:eastAsia="de-DE"/>
              </w:rPr>
              <w:t>FKK</w:t>
            </w:r>
          </w:p>
          <w:p w:rsidR="006D2881" w:rsidRDefault="006D2881">
            <w:pPr>
              <w:numPr>
                <w:ilvl w:val="0"/>
                <w:numId w:val="3"/>
              </w:numPr>
              <w:spacing w:before="100" w:beforeAutospacing="1" w:after="100" w:afterAutospacing="1" w:line="240" w:lineRule="auto"/>
              <w:rPr>
                <w:rFonts w:ascii="Times New Roman" w:hAnsi="Times New Roman"/>
                <w:sz w:val="24"/>
                <w:szCs w:val="24"/>
                <w:lang w:eastAsia="de-DE"/>
              </w:rPr>
            </w:pPr>
            <w:r>
              <w:rPr>
                <w:rFonts w:ascii="Times New Roman" w:hAnsi="Times New Roman"/>
                <w:i/>
                <w:iCs/>
                <w:sz w:val="24"/>
                <w:szCs w:val="24"/>
                <w:lang w:eastAsia="de-DE"/>
              </w:rPr>
              <w:t>Leseverstehen</w:t>
            </w:r>
            <w:r>
              <w:rPr>
                <w:rFonts w:ascii="Times New Roman" w:hAnsi="Times New Roman"/>
                <w:sz w:val="24"/>
                <w:szCs w:val="24"/>
                <w:lang w:eastAsia="de-DE"/>
              </w:rPr>
              <w:t xml:space="preserve"> </w:t>
            </w:r>
          </w:p>
          <w:p w:rsidR="006D2881" w:rsidRDefault="006D2881">
            <w:pPr>
              <w:numPr>
                <w:ilvl w:val="1"/>
                <w:numId w:val="3"/>
              </w:numPr>
              <w:spacing w:before="100" w:beforeAutospacing="1" w:after="100" w:afterAutospacing="1" w:line="240" w:lineRule="auto"/>
              <w:rPr>
                <w:rFonts w:ascii="Times New Roman" w:hAnsi="Times New Roman"/>
                <w:sz w:val="24"/>
                <w:szCs w:val="24"/>
                <w:lang w:eastAsia="de-DE"/>
              </w:rPr>
            </w:pPr>
            <w:r>
              <w:rPr>
                <w:rFonts w:ascii="Times New Roman" w:hAnsi="Times New Roman"/>
                <w:sz w:val="24"/>
                <w:szCs w:val="24"/>
                <w:lang w:eastAsia="de-DE"/>
              </w:rPr>
              <w:t>bei klar strukturierten Sach- und Gebrauchstexten, literarischen sowie mehrfach kodierten Texten die Gesamtaussage erfassen, wesentliche thematische Aspekte sowie wichtige Details entnehmen und diese Informationen in den Kontext der Gesamtaussage einordnen</w:t>
            </w:r>
          </w:p>
          <w:p w:rsidR="006D2881" w:rsidRDefault="006D2881">
            <w:pPr>
              <w:numPr>
                <w:ilvl w:val="1"/>
                <w:numId w:val="3"/>
              </w:numPr>
              <w:spacing w:before="100" w:beforeAutospacing="1" w:after="100" w:afterAutospacing="1" w:line="240" w:lineRule="auto"/>
              <w:rPr>
                <w:rFonts w:ascii="Times New Roman" w:hAnsi="Times New Roman"/>
                <w:sz w:val="24"/>
                <w:szCs w:val="24"/>
                <w:lang w:eastAsia="de-DE"/>
              </w:rPr>
            </w:pPr>
            <w:r>
              <w:rPr>
                <w:rFonts w:ascii="Times New Roman" w:hAnsi="Times New Roman"/>
                <w:sz w:val="24"/>
                <w:szCs w:val="24"/>
                <w:lang w:eastAsia="de-DE"/>
              </w:rPr>
              <w:t>explizite und leicht zugängliche implizite Informationen erkennen und in den Kontext der Gesamtaussage einordnen</w:t>
            </w:r>
          </w:p>
          <w:p w:rsidR="006D2881" w:rsidRDefault="006D2881">
            <w:pPr>
              <w:spacing w:before="100" w:beforeAutospacing="1" w:after="100" w:afterAutospacing="1" w:line="240" w:lineRule="auto"/>
              <w:ind w:left="1080"/>
              <w:rPr>
                <w:rFonts w:ascii="Times New Roman" w:hAnsi="Times New Roman"/>
                <w:sz w:val="24"/>
                <w:szCs w:val="24"/>
                <w:lang w:eastAsia="de-DE"/>
              </w:rPr>
            </w:pPr>
          </w:p>
          <w:p w:rsidR="006D2881" w:rsidRDefault="006D2881">
            <w:pPr>
              <w:numPr>
                <w:ilvl w:val="0"/>
                <w:numId w:val="3"/>
              </w:numPr>
              <w:spacing w:before="100" w:beforeAutospacing="1" w:after="100" w:afterAutospacing="1" w:line="240" w:lineRule="auto"/>
              <w:rPr>
                <w:rFonts w:ascii="Times New Roman" w:hAnsi="Times New Roman"/>
                <w:sz w:val="24"/>
                <w:szCs w:val="24"/>
                <w:lang w:eastAsia="de-DE"/>
              </w:rPr>
            </w:pPr>
            <w:r>
              <w:rPr>
                <w:rFonts w:ascii="Times New Roman" w:hAnsi="Times New Roman"/>
                <w:i/>
                <w:iCs/>
                <w:sz w:val="24"/>
                <w:szCs w:val="24"/>
                <w:lang w:eastAsia="de-DE"/>
              </w:rPr>
              <w:lastRenderedPageBreak/>
              <w:t>Sprechen: an Gesprächen teilnehmen</w:t>
            </w:r>
            <w:r>
              <w:rPr>
                <w:rFonts w:ascii="Times New Roman" w:hAnsi="Times New Roman"/>
                <w:sz w:val="24"/>
                <w:szCs w:val="24"/>
                <w:lang w:eastAsia="de-DE"/>
              </w:rPr>
              <w:t xml:space="preserve"> </w:t>
            </w:r>
          </w:p>
          <w:p w:rsidR="006D2881" w:rsidRDefault="006D2881">
            <w:pPr>
              <w:numPr>
                <w:ilvl w:val="1"/>
                <w:numId w:val="3"/>
              </w:numPr>
              <w:spacing w:before="100" w:beforeAutospacing="1" w:after="100" w:afterAutospacing="1" w:line="240" w:lineRule="auto"/>
              <w:rPr>
                <w:rFonts w:ascii="Times New Roman" w:hAnsi="Times New Roman"/>
                <w:sz w:val="24"/>
                <w:szCs w:val="24"/>
                <w:lang w:eastAsia="de-DE"/>
              </w:rPr>
            </w:pPr>
            <w:r>
              <w:rPr>
                <w:rFonts w:ascii="Times New Roman" w:hAnsi="Times New Roman"/>
                <w:sz w:val="24"/>
                <w:szCs w:val="24"/>
                <w:lang w:eastAsia="de-DE"/>
              </w:rPr>
              <w:t>in informellen Gesprächen und Diskussionen Erfahrungen, Erlebnisse und Gefühle einbringen</w:t>
            </w:r>
          </w:p>
          <w:p w:rsidR="006D2881" w:rsidRDefault="006D2881">
            <w:pPr>
              <w:spacing w:before="100" w:beforeAutospacing="1" w:after="100" w:afterAutospacing="1" w:line="240" w:lineRule="auto"/>
              <w:rPr>
                <w:rFonts w:ascii="Times New Roman" w:hAnsi="Times New Roman"/>
                <w:sz w:val="24"/>
                <w:szCs w:val="24"/>
                <w:lang w:eastAsia="de-DE"/>
              </w:rPr>
            </w:pPr>
          </w:p>
          <w:p w:rsidR="006D2881" w:rsidRDefault="006D2881">
            <w:pPr>
              <w:numPr>
                <w:ilvl w:val="0"/>
                <w:numId w:val="3"/>
              </w:numPr>
              <w:spacing w:before="100" w:beforeAutospacing="1" w:after="100" w:afterAutospacing="1" w:line="240" w:lineRule="auto"/>
              <w:rPr>
                <w:rFonts w:ascii="Times New Roman" w:hAnsi="Times New Roman"/>
                <w:sz w:val="24"/>
                <w:szCs w:val="24"/>
                <w:lang w:eastAsia="de-DE"/>
              </w:rPr>
            </w:pPr>
            <w:r>
              <w:rPr>
                <w:rFonts w:ascii="Times New Roman" w:hAnsi="Times New Roman"/>
                <w:i/>
                <w:iCs/>
                <w:sz w:val="24"/>
                <w:szCs w:val="24"/>
                <w:lang w:eastAsia="de-DE"/>
              </w:rPr>
              <w:t>Schreiben</w:t>
            </w:r>
            <w:r>
              <w:rPr>
                <w:rFonts w:ascii="Times New Roman" w:hAnsi="Times New Roman"/>
                <w:sz w:val="24"/>
                <w:szCs w:val="24"/>
                <w:lang w:eastAsia="de-DE"/>
              </w:rPr>
              <w:t xml:space="preserve"> </w:t>
            </w:r>
          </w:p>
          <w:p w:rsidR="006D2881" w:rsidRDefault="006D2881">
            <w:pPr>
              <w:numPr>
                <w:ilvl w:val="1"/>
                <w:numId w:val="3"/>
              </w:numPr>
              <w:spacing w:before="100" w:beforeAutospacing="1" w:after="100" w:afterAutospacing="1" w:line="240" w:lineRule="auto"/>
              <w:rPr>
                <w:rFonts w:ascii="Times New Roman" w:hAnsi="Times New Roman"/>
                <w:sz w:val="24"/>
                <w:szCs w:val="24"/>
                <w:lang w:eastAsia="de-DE"/>
              </w:rPr>
            </w:pPr>
            <w:r>
              <w:rPr>
                <w:rFonts w:ascii="Times New Roman" w:hAnsi="Times New Roman"/>
                <w:sz w:val="24"/>
                <w:szCs w:val="24"/>
                <w:lang w:eastAsia="de-DE"/>
              </w:rPr>
              <w:t xml:space="preserve">Resümieren: die wesentlichen Gedanken eines Textes erfassen und strukturiert wiedergeben. </w:t>
            </w:r>
          </w:p>
          <w:p w:rsidR="006D2881" w:rsidRDefault="006D2881">
            <w:pPr>
              <w:spacing w:before="100" w:beforeAutospacing="1" w:after="100" w:afterAutospacing="1" w:line="240" w:lineRule="auto"/>
              <w:ind w:left="1080"/>
              <w:rPr>
                <w:rFonts w:ascii="Times New Roman" w:hAnsi="Times New Roman"/>
                <w:sz w:val="24"/>
                <w:szCs w:val="24"/>
                <w:lang w:eastAsia="de-DE"/>
              </w:rPr>
            </w:pPr>
          </w:p>
          <w:p w:rsidR="006D2881" w:rsidRDefault="006D2881">
            <w:pPr>
              <w:spacing w:after="0" w:line="240" w:lineRule="auto"/>
              <w:ind w:left="720"/>
              <w:rPr>
                <w:rFonts w:ascii="Times New Roman" w:hAnsi="Times New Roman"/>
                <w:sz w:val="24"/>
                <w:szCs w:val="24"/>
                <w:lang w:eastAsia="de-DE"/>
              </w:rPr>
            </w:pPr>
          </w:p>
          <w:p w:rsidR="006D2881" w:rsidRDefault="006D2881">
            <w:pPr>
              <w:numPr>
                <w:ilvl w:val="0"/>
                <w:numId w:val="3"/>
              </w:numPr>
              <w:spacing w:before="100" w:beforeAutospacing="1" w:after="100" w:afterAutospacing="1" w:line="240" w:lineRule="auto"/>
              <w:rPr>
                <w:rFonts w:ascii="Times New Roman" w:hAnsi="Times New Roman"/>
                <w:sz w:val="24"/>
                <w:szCs w:val="24"/>
                <w:lang w:eastAsia="de-DE"/>
              </w:rPr>
            </w:pPr>
            <w:r>
              <w:rPr>
                <w:rFonts w:ascii="Times New Roman" w:hAnsi="Times New Roman"/>
                <w:i/>
                <w:iCs/>
                <w:sz w:val="24"/>
                <w:szCs w:val="24"/>
                <w:lang w:eastAsia="de-DE"/>
              </w:rPr>
              <w:t>Verfügen über sprachliche Mittel</w:t>
            </w:r>
            <w:r>
              <w:rPr>
                <w:rFonts w:ascii="Times New Roman" w:hAnsi="Times New Roman"/>
                <w:sz w:val="24"/>
                <w:szCs w:val="24"/>
                <w:lang w:eastAsia="de-DE"/>
              </w:rPr>
              <w:t xml:space="preserve"> </w:t>
            </w:r>
          </w:p>
          <w:p w:rsidR="006D2881" w:rsidRDefault="006D2881">
            <w:pPr>
              <w:numPr>
                <w:ilvl w:val="1"/>
                <w:numId w:val="3"/>
              </w:numPr>
              <w:spacing w:before="100" w:beforeAutospacing="1" w:after="100" w:afterAutospacing="1" w:line="240" w:lineRule="auto"/>
              <w:rPr>
                <w:rFonts w:ascii="Times New Roman" w:hAnsi="Times New Roman"/>
                <w:sz w:val="24"/>
                <w:szCs w:val="24"/>
                <w:lang w:eastAsia="de-DE"/>
              </w:rPr>
            </w:pPr>
            <w:r>
              <w:rPr>
                <w:rFonts w:ascii="Times New Roman" w:hAnsi="Times New Roman"/>
                <w:sz w:val="24"/>
                <w:szCs w:val="24"/>
                <w:lang w:eastAsia="de-DE"/>
              </w:rPr>
              <w:t xml:space="preserve">ein gefestigtes Repertoire der grundlegenden grammatischen Strukturen des </w:t>
            </w:r>
            <w:proofErr w:type="spellStart"/>
            <w:r>
              <w:rPr>
                <w:rFonts w:ascii="Times New Roman" w:hAnsi="Times New Roman"/>
                <w:i/>
                <w:iCs/>
                <w:sz w:val="24"/>
                <w:szCs w:val="24"/>
                <w:lang w:eastAsia="de-DE"/>
              </w:rPr>
              <w:t>code</w:t>
            </w:r>
            <w:proofErr w:type="spellEnd"/>
            <w:r>
              <w:rPr>
                <w:rFonts w:ascii="Times New Roman" w:hAnsi="Times New Roman"/>
                <w:i/>
                <w:iCs/>
                <w:sz w:val="24"/>
                <w:szCs w:val="24"/>
                <w:lang w:eastAsia="de-DE"/>
              </w:rPr>
              <w:t xml:space="preserve"> </w:t>
            </w:r>
            <w:proofErr w:type="spellStart"/>
            <w:r>
              <w:rPr>
                <w:rFonts w:ascii="Times New Roman" w:hAnsi="Times New Roman"/>
                <w:i/>
                <w:iCs/>
                <w:sz w:val="24"/>
                <w:szCs w:val="24"/>
                <w:lang w:eastAsia="de-DE"/>
              </w:rPr>
              <w:t>parlé</w:t>
            </w:r>
            <w:proofErr w:type="spellEnd"/>
            <w:r>
              <w:rPr>
                <w:rFonts w:ascii="Times New Roman" w:hAnsi="Times New Roman"/>
                <w:sz w:val="24"/>
                <w:szCs w:val="24"/>
                <w:lang w:eastAsia="de-DE"/>
              </w:rPr>
              <w:t xml:space="preserve"> und des </w:t>
            </w:r>
            <w:proofErr w:type="spellStart"/>
            <w:r>
              <w:rPr>
                <w:rFonts w:ascii="Times New Roman" w:hAnsi="Times New Roman"/>
                <w:i/>
                <w:iCs/>
                <w:sz w:val="24"/>
                <w:szCs w:val="24"/>
                <w:lang w:eastAsia="de-DE"/>
              </w:rPr>
              <w:t>code</w:t>
            </w:r>
            <w:proofErr w:type="spellEnd"/>
            <w:r>
              <w:rPr>
                <w:rFonts w:ascii="Times New Roman" w:hAnsi="Times New Roman"/>
                <w:i/>
                <w:iCs/>
                <w:sz w:val="24"/>
                <w:szCs w:val="24"/>
                <w:lang w:eastAsia="de-DE"/>
              </w:rPr>
              <w:t xml:space="preserve"> </w:t>
            </w:r>
            <w:proofErr w:type="spellStart"/>
            <w:r>
              <w:rPr>
                <w:rFonts w:ascii="Times New Roman" w:hAnsi="Times New Roman"/>
                <w:i/>
                <w:iCs/>
                <w:sz w:val="24"/>
                <w:szCs w:val="24"/>
                <w:lang w:eastAsia="de-DE"/>
              </w:rPr>
              <w:t>écrit</w:t>
            </w:r>
            <w:proofErr w:type="spellEnd"/>
            <w:r>
              <w:rPr>
                <w:rFonts w:ascii="Times New Roman" w:hAnsi="Times New Roman"/>
                <w:sz w:val="24"/>
                <w:szCs w:val="24"/>
                <w:lang w:eastAsia="de-DE"/>
              </w:rPr>
              <w:t xml:space="preserve"> zur Realisierung ihrer Kommunikationsabsicht verwenden</w:t>
            </w:r>
          </w:p>
          <w:p w:rsidR="006D2881" w:rsidRDefault="006D2881">
            <w:pPr>
              <w:spacing w:before="100" w:beforeAutospacing="1" w:after="100" w:afterAutospacing="1" w:line="240" w:lineRule="auto"/>
              <w:rPr>
                <w:rFonts w:ascii="Times New Roman" w:hAnsi="Times New Roman"/>
                <w:sz w:val="24"/>
                <w:szCs w:val="24"/>
                <w:lang w:eastAsia="de-DE"/>
              </w:rPr>
            </w:pPr>
            <w:r>
              <w:rPr>
                <w:rFonts w:ascii="Times New Roman" w:hAnsi="Times New Roman"/>
                <w:b/>
                <w:bCs/>
                <w:sz w:val="24"/>
                <w:szCs w:val="24"/>
                <w:lang w:eastAsia="de-DE"/>
              </w:rPr>
              <w:t>Zeitbedarf:</w:t>
            </w:r>
            <w:r>
              <w:rPr>
                <w:rFonts w:ascii="Times New Roman" w:hAnsi="Times New Roman"/>
                <w:sz w:val="24"/>
                <w:szCs w:val="24"/>
                <w:lang w:eastAsia="de-DE"/>
              </w:rPr>
              <w:t xml:space="preserve">  </w:t>
            </w:r>
            <w:r>
              <w:rPr>
                <w:rFonts w:ascii="Times New Roman" w:hAnsi="Times New Roman"/>
                <w:sz w:val="24"/>
                <w:szCs w:val="24"/>
                <w:vertAlign w:val="superscript"/>
                <w:lang w:eastAsia="de-DE"/>
              </w:rPr>
              <w:t xml:space="preserve">~ </w:t>
            </w:r>
            <w:r>
              <w:rPr>
                <w:rFonts w:ascii="Times New Roman" w:hAnsi="Times New Roman"/>
                <w:sz w:val="24"/>
                <w:szCs w:val="24"/>
                <w:lang w:eastAsia="de-DE"/>
              </w:rPr>
              <w:t xml:space="preserve">20 Stunden </w:t>
            </w:r>
          </w:p>
        </w:tc>
        <w:tc>
          <w:tcPr>
            <w:tcW w:w="3403" w:type="dxa"/>
            <w:tcBorders>
              <w:top w:val="outset" w:sz="6" w:space="0" w:color="auto"/>
              <w:left w:val="outset" w:sz="6" w:space="0" w:color="auto"/>
              <w:bottom w:val="outset" w:sz="6" w:space="0" w:color="auto"/>
              <w:right w:val="nil"/>
            </w:tcBorders>
          </w:tcPr>
          <w:p w:rsidR="006D2881" w:rsidRDefault="006D2881">
            <w:pPr>
              <w:spacing w:before="100" w:beforeAutospacing="1" w:after="100" w:afterAutospacing="1" w:line="240" w:lineRule="auto"/>
              <w:rPr>
                <w:rFonts w:ascii="Times New Roman" w:hAnsi="Times New Roman"/>
                <w:sz w:val="24"/>
                <w:szCs w:val="24"/>
                <w:lang w:val="fr-FR" w:eastAsia="de-DE"/>
              </w:rPr>
            </w:pPr>
            <w:proofErr w:type="spellStart"/>
            <w:r>
              <w:rPr>
                <w:rFonts w:ascii="Times New Roman" w:hAnsi="Times New Roman"/>
                <w:i/>
                <w:iCs/>
                <w:sz w:val="24"/>
                <w:szCs w:val="24"/>
                <w:u w:val="single"/>
                <w:lang w:val="fr-FR" w:eastAsia="de-DE"/>
              </w:rPr>
              <w:lastRenderedPageBreak/>
              <w:t>Unterrichtsvorhaben</w:t>
            </w:r>
            <w:proofErr w:type="spellEnd"/>
            <w:r>
              <w:rPr>
                <w:rFonts w:ascii="Times New Roman" w:hAnsi="Times New Roman"/>
                <w:i/>
                <w:iCs/>
                <w:sz w:val="24"/>
                <w:szCs w:val="24"/>
                <w:u w:val="single"/>
                <w:lang w:val="fr-FR" w:eastAsia="de-DE"/>
              </w:rPr>
              <w:t xml:space="preserve"> II:</w:t>
            </w:r>
          </w:p>
          <w:p w:rsidR="006D2881" w:rsidRDefault="006D2881">
            <w:pPr>
              <w:spacing w:before="100" w:beforeAutospacing="1" w:after="100" w:afterAutospacing="1" w:line="240" w:lineRule="auto"/>
              <w:rPr>
                <w:rFonts w:ascii="Times New Roman" w:hAnsi="Times New Roman"/>
                <w:b/>
                <w:bCs/>
                <w:sz w:val="24"/>
                <w:szCs w:val="24"/>
                <w:lang w:val="fr-FR" w:eastAsia="de-DE"/>
              </w:rPr>
            </w:pPr>
            <w:proofErr w:type="spellStart"/>
            <w:r>
              <w:rPr>
                <w:rFonts w:ascii="Times New Roman" w:hAnsi="Times New Roman"/>
                <w:b/>
                <w:bCs/>
                <w:sz w:val="24"/>
                <w:szCs w:val="24"/>
                <w:lang w:val="fr-FR" w:eastAsia="de-DE"/>
              </w:rPr>
              <w:t>Thema</w:t>
            </w:r>
            <w:proofErr w:type="spellEnd"/>
            <w:r>
              <w:rPr>
                <w:rFonts w:ascii="Times New Roman" w:hAnsi="Times New Roman"/>
                <w:b/>
                <w:bCs/>
                <w:sz w:val="24"/>
                <w:szCs w:val="24"/>
                <w:lang w:val="fr-FR" w:eastAsia="de-DE"/>
              </w:rPr>
              <w:t>: «Au cœur des banlieues – intégration des différentes cultures»</w:t>
            </w:r>
            <w:r>
              <w:rPr>
                <w:rFonts w:ascii="Times New Roman" w:hAnsi="Times New Roman"/>
                <w:sz w:val="24"/>
                <w:szCs w:val="24"/>
                <w:lang w:val="fr-FR" w:eastAsia="de-DE"/>
              </w:rPr>
              <w:br/>
            </w:r>
          </w:p>
          <w:p w:rsidR="006D2881" w:rsidRDefault="006D2881">
            <w:pPr>
              <w:spacing w:before="100" w:beforeAutospacing="1" w:after="100" w:afterAutospacing="1" w:line="240" w:lineRule="auto"/>
              <w:rPr>
                <w:rFonts w:ascii="Times New Roman" w:hAnsi="Times New Roman"/>
                <w:b/>
                <w:bCs/>
                <w:sz w:val="24"/>
                <w:szCs w:val="24"/>
                <w:lang w:eastAsia="de-DE"/>
              </w:rPr>
            </w:pPr>
            <w:r>
              <w:rPr>
                <w:rFonts w:ascii="Times New Roman" w:hAnsi="Times New Roman"/>
                <w:b/>
                <w:bCs/>
                <w:sz w:val="24"/>
                <w:szCs w:val="24"/>
                <w:lang w:eastAsia="de-DE"/>
              </w:rPr>
              <w:t>Inhaltliche Schwerpunkte</w:t>
            </w:r>
          </w:p>
          <w:p w:rsidR="006D2881" w:rsidRDefault="006D2881">
            <w:pPr>
              <w:numPr>
                <w:ilvl w:val="0"/>
                <w:numId w:val="4"/>
              </w:numPr>
              <w:spacing w:before="100" w:beforeAutospacing="1" w:after="100" w:afterAutospacing="1" w:line="240" w:lineRule="auto"/>
              <w:rPr>
                <w:rFonts w:ascii="Times New Roman" w:hAnsi="Times New Roman"/>
                <w:sz w:val="24"/>
                <w:szCs w:val="24"/>
                <w:lang w:eastAsia="de-DE"/>
              </w:rPr>
            </w:pPr>
            <w:r>
              <w:rPr>
                <w:rFonts w:ascii="Times New Roman" w:hAnsi="Times New Roman"/>
                <w:sz w:val="24"/>
                <w:szCs w:val="24"/>
                <w:lang w:eastAsia="de-DE"/>
              </w:rPr>
              <w:t>Identität und kultureller Zwiespalt</w:t>
            </w:r>
          </w:p>
          <w:p w:rsidR="006D2881" w:rsidRDefault="006D2881">
            <w:pPr>
              <w:numPr>
                <w:ilvl w:val="0"/>
                <w:numId w:val="4"/>
              </w:numPr>
              <w:spacing w:before="100" w:beforeAutospacing="1" w:after="100" w:afterAutospacing="1" w:line="240" w:lineRule="auto"/>
              <w:rPr>
                <w:rFonts w:ascii="Times New Roman" w:hAnsi="Times New Roman"/>
                <w:sz w:val="24"/>
                <w:szCs w:val="24"/>
                <w:lang w:eastAsia="de-DE"/>
              </w:rPr>
            </w:pPr>
            <w:r>
              <w:rPr>
                <w:rFonts w:ascii="Times New Roman" w:hAnsi="Times New Roman"/>
                <w:sz w:val="24"/>
                <w:szCs w:val="24"/>
                <w:lang w:eastAsia="de-DE"/>
              </w:rPr>
              <w:t>Modernes Leben, soziale Netze, politisches und / oder soziales Engagement</w:t>
            </w:r>
          </w:p>
          <w:p w:rsidR="006D2881" w:rsidRDefault="006D2881">
            <w:pPr>
              <w:numPr>
                <w:ilvl w:val="0"/>
                <w:numId w:val="4"/>
              </w:numPr>
              <w:spacing w:before="100" w:beforeAutospacing="1" w:after="100" w:afterAutospacing="1" w:line="240" w:lineRule="auto"/>
              <w:rPr>
                <w:rFonts w:ascii="Times New Roman" w:hAnsi="Times New Roman"/>
                <w:sz w:val="24"/>
                <w:szCs w:val="24"/>
                <w:lang w:eastAsia="de-DE"/>
              </w:rPr>
            </w:pPr>
            <w:r>
              <w:rPr>
                <w:rFonts w:ascii="Times New Roman" w:hAnsi="Times New Roman"/>
                <w:sz w:val="24"/>
                <w:szCs w:val="24"/>
                <w:lang w:eastAsia="de-DE"/>
              </w:rPr>
              <w:t xml:space="preserve">Unterschiedliche Gesichter der </w:t>
            </w:r>
            <w:proofErr w:type="spellStart"/>
            <w:r>
              <w:rPr>
                <w:rFonts w:ascii="Times New Roman" w:hAnsi="Times New Roman"/>
                <w:sz w:val="24"/>
                <w:szCs w:val="24"/>
                <w:lang w:eastAsia="de-DE"/>
              </w:rPr>
              <w:t>Banlieue</w:t>
            </w:r>
            <w:proofErr w:type="spellEnd"/>
          </w:p>
          <w:p w:rsidR="006D2881" w:rsidRDefault="006D2881">
            <w:pPr>
              <w:spacing w:before="100" w:beforeAutospacing="1" w:after="100" w:afterAutospacing="1" w:line="240" w:lineRule="auto"/>
              <w:rPr>
                <w:rFonts w:ascii="Times New Roman" w:hAnsi="Times New Roman"/>
                <w:sz w:val="24"/>
                <w:szCs w:val="24"/>
                <w:lang w:eastAsia="de-DE"/>
              </w:rPr>
            </w:pPr>
            <w:r>
              <w:rPr>
                <w:rFonts w:ascii="Times New Roman" w:hAnsi="Times New Roman"/>
                <w:b/>
                <w:bCs/>
                <w:sz w:val="24"/>
                <w:szCs w:val="24"/>
                <w:lang w:eastAsia="de-DE"/>
              </w:rPr>
              <w:t xml:space="preserve">KLP-Bezug: </w:t>
            </w:r>
            <w:proofErr w:type="spellStart"/>
            <w:r>
              <w:rPr>
                <w:rFonts w:ascii="Times New Roman" w:hAnsi="Times New Roman"/>
                <w:b/>
                <w:bCs/>
                <w:sz w:val="24"/>
                <w:szCs w:val="24"/>
                <w:lang w:eastAsia="de-DE"/>
              </w:rPr>
              <w:t>Être</w:t>
            </w:r>
            <w:proofErr w:type="spellEnd"/>
            <w:r>
              <w:rPr>
                <w:rFonts w:ascii="Times New Roman" w:hAnsi="Times New Roman"/>
                <w:b/>
                <w:bCs/>
                <w:sz w:val="24"/>
                <w:szCs w:val="24"/>
                <w:lang w:eastAsia="de-DE"/>
              </w:rPr>
              <w:t xml:space="preserve"> </w:t>
            </w:r>
            <w:proofErr w:type="spellStart"/>
            <w:r>
              <w:rPr>
                <w:rFonts w:ascii="Times New Roman" w:hAnsi="Times New Roman"/>
                <w:b/>
                <w:bCs/>
                <w:sz w:val="24"/>
                <w:szCs w:val="24"/>
                <w:lang w:eastAsia="de-DE"/>
              </w:rPr>
              <w:t>jeune</w:t>
            </w:r>
            <w:proofErr w:type="spellEnd"/>
            <w:r>
              <w:rPr>
                <w:rFonts w:ascii="Times New Roman" w:hAnsi="Times New Roman"/>
                <w:b/>
                <w:bCs/>
                <w:sz w:val="24"/>
                <w:szCs w:val="24"/>
                <w:lang w:eastAsia="de-DE"/>
              </w:rPr>
              <w:t xml:space="preserve"> adulte</w:t>
            </w:r>
            <w:r>
              <w:rPr>
                <w:rFonts w:ascii="Times New Roman" w:hAnsi="Times New Roman"/>
                <w:sz w:val="24"/>
                <w:szCs w:val="24"/>
                <w:lang w:eastAsia="de-DE"/>
              </w:rPr>
              <w:t xml:space="preserve"> </w:t>
            </w:r>
          </w:p>
          <w:p w:rsidR="006D2881" w:rsidRDefault="006D2881">
            <w:pPr>
              <w:numPr>
                <w:ilvl w:val="0"/>
                <w:numId w:val="4"/>
              </w:numPr>
              <w:spacing w:before="100" w:beforeAutospacing="1" w:after="100" w:afterAutospacing="1" w:line="240" w:lineRule="auto"/>
              <w:rPr>
                <w:rFonts w:ascii="Times New Roman" w:hAnsi="Times New Roman"/>
                <w:sz w:val="24"/>
                <w:szCs w:val="24"/>
                <w:lang w:eastAsia="de-DE"/>
              </w:rPr>
            </w:pPr>
            <w:r>
              <w:rPr>
                <w:rFonts w:ascii="Times New Roman" w:hAnsi="Times New Roman"/>
                <w:sz w:val="24"/>
                <w:szCs w:val="24"/>
                <w:lang w:eastAsia="de-DE"/>
              </w:rPr>
              <w:t>Lebenswirklichkeiten und -träume frankophoner Jugendlicher (soziales Umfeld, Versuchungen und Ausbrüche)</w:t>
            </w:r>
          </w:p>
          <w:p w:rsidR="006D2881" w:rsidRDefault="006D2881">
            <w:pPr>
              <w:numPr>
                <w:ilvl w:val="0"/>
                <w:numId w:val="4"/>
              </w:numPr>
              <w:spacing w:before="100" w:beforeAutospacing="1" w:after="100" w:afterAutospacing="1" w:line="240" w:lineRule="auto"/>
              <w:rPr>
                <w:rFonts w:ascii="Times New Roman" w:hAnsi="Times New Roman"/>
                <w:sz w:val="24"/>
                <w:szCs w:val="24"/>
                <w:lang w:eastAsia="de-DE"/>
              </w:rPr>
            </w:pPr>
            <w:r>
              <w:rPr>
                <w:rFonts w:ascii="Times New Roman" w:hAnsi="Times New Roman"/>
                <w:sz w:val="24"/>
                <w:szCs w:val="24"/>
                <w:lang w:eastAsia="de-DE"/>
              </w:rPr>
              <w:t>Beziehungen zwischen den Generationen, Kulturen und Geschlechtern</w:t>
            </w:r>
          </w:p>
          <w:p w:rsidR="006D2881" w:rsidRDefault="006D2881">
            <w:pPr>
              <w:spacing w:before="100" w:beforeAutospacing="1" w:after="100" w:afterAutospacing="1" w:line="240" w:lineRule="auto"/>
              <w:rPr>
                <w:rFonts w:ascii="Times New Roman" w:hAnsi="Times New Roman"/>
                <w:sz w:val="24"/>
                <w:szCs w:val="24"/>
                <w:lang w:eastAsia="de-DE"/>
              </w:rPr>
            </w:pPr>
            <w:r>
              <w:rPr>
                <w:rFonts w:ascii="Times New Roman" w:hAnsi="Times New Roman"/>
                <w:b/>
                <w:bCs/>
                <w:sz w:val="24"/>
                <w:szCs w:val="24"/>
                <w:lang w:eastAsia="de-DE"/>
              </w:rPr>
              <w:t>Schwerpunktmäßig zu erwerbende Kompetenzen:</w:t>
            </w:r>
            <w:r>
              <w:rPr>
                <w:rFonts w:ascii="Times New Roman" w:hAnsi="Times New Roman"/>
                <w:sz w:val="24"/>
                <w:szCs w:val="24"/>
                <w:lang w:eastAsia="de-DE"/>
              </w:rPr>
              <w:br/>
            </w:r>
            <w:r>
              <w:rPr>
                <w:rFonts w:ascii="Times New Roman" w:hAnsi="Times New Roman"/>
                <w:b/>
                <w:bCs/>
                <w:i/>
                <w:iCs/>
                <w:sz w:val="24"/>
                <w:szCs w:val="24"/>
                <w:lang w:eastAsia="de-DE"/>
              </w:rPr>
              <w:t>FKK</w:t>
            </w:r>
            <w:r>
              <w:rPr>
                <w:rFonts w:ascii="Times New Roman" w:hAnsi="Times New Roman"/>
                <w:b/>
                <w:bCs/>
                <w:sz w:val="24"/>
                <w:szCs w:val="24"/>
                <w:lang w:eastAsia="de-DE"/>
              </w:rPr>
              <w:t xml:space="preserve"> </w:t>
            </w:r>
          </w:p>
          <w:p w:rsidR="006D2881" w:rsidRDefault="006D2881">
            <w:pPr>
              <w:numPr>
                <w:ilvl w:val="0"/>
                <w:numId w:val="4"/>
              </w:numPr>
              <w:spacing w:before="100" w:beforeAutospacing="1" w:after="100" w:afterAutospacing="1" w:line="240" w:lineRule="auto"/>
              <w:rPr>
                <w:rFonts w:ascii="Times New Roman" w:hAnsi="Times New Roman"/>
                <w:sz w:val="24"/>
                <w:szCs w:val="24"/>
                <w:lang w:eastAsia="de-DE"/>
              </w:rPr>
            </w:pPr>
            <w:r>
              <w:rPr>
                <w:rFonts w:ascii="Times New Roman" w:hAnsi="Times New Roman"/>
                <w:i/>
                <w:iCs/>
                <w:sz w:val="24"/>
                <w:szCs w:val="24"/>
                <w:lang w:eastAsia="de-DE"/>
              </w:rPr>
              <w:t>ggf. Hör(</w:t>
            </w:r>
            <w:proofErr w:type="spellStart"/>
            <w:r>
              <w:rPr>
                <w:rFonts w:ascii="Times New Roman" w:hAnsi="Times New Roman"/>
                <w:i/>
                <w:iCs/>
                <w:sz w:val="24"/>
                <w:szCs w:val="24"/>
                <w:lang w:eastAsia="de-DE"/>
              </w:rPr>
              <w:t>seh</w:t>
            </w:r>
            <w:proofErr w:type="spellEnd"/>
            <w:r>
              <w:rPr>
                <w:rFonts w:ascii="Times New Roman" w:hAnsi="Times New Roman"/>
                <w:i/>
                <w:iCs/>
                <w:sz w:val="24"/>
                <w:szCs w:val="24"/>
                <w:lang w:eastAsia="de-DE"/>
              </w:rPr>
              <w:t>)verstehen</w:t>
            </w:r>
            <w:r>
              <w:rPr>
                <w:rFonts w:ascii="Times New Roman" w:hAnsi="Times New Roman"/>
                <w:sz w:val="24"/>
                <w:szCs w:val="24"/>
                <w:lang w:eastAsia="de-DE"/>
              </w:rPr>
              <w:t xml:space="preserve"> </w:t>
            </w:r>
          </w:p>
          <w:p w:rsidR="006D2881" w:rsidRDefault="006D2881">
            <w:pPr>
              <w:numPr>
                <w:ilvl w:val="1"/>
                <w:numId w:val="4"/>
              </w:numPr>
              <w:spacing w:before="100" w:beforeAutospacing="1" w:after="100" w:afterAutospacing="1" w:line="240" w:lineRule="auto"/>
              <w:rPr>
                <w:rFonts w:ascii="Times New Roman" w:hAnsi="Times New Roman"/>
                <w:sz w:val="24"/>
                <w:szCs w:val="24"/>
                <w:lang w:eastAsia="de-DE"/>
              </w:rPr>
            </w:pPr>
            <w:r>
              <w:rPr>
                <w:rFonts w:ascii="Times New Roman" w:hAnsi="Times New Roman"/>
                <w:sz w:val="24"/>
                <w:szCs w:val="24"/>
                <w:lang w:eastAsia="de-DE"/>
              </w:rPr>
              <w:t>medial vermittelten Texten die Gesamtaussage, Hauptaussagen und Einzelinformationen entnehmen</w:t>
            </w:r>
          </w:p>
          <w:p w:rsidR="006D2881" w:rsidRDefault="006D2881">
            <w:pPr>
              <w:spacing w:before="100" w:beforeAutospacing="1" w:after="100" w:afterAutospacing="1" w:line="240" w:lineRule="auto"/>
              <w:ind w:left="1080"/>
              <w:rPr>
                <w:rFonts w:ascii="Times New Roman" w:hAnsi="Times New Roman"/>
                <w:sz w:val="24"/>
                <w:szCs w:val="24"/>
                <w:lang w:eastAsia="de-DE"/>
              </w:rPr>
            </w:pPr>
          </w:p>
          <w:p w:rsidR="006D2881" w:rsidRDefault="006D2881">
            <w:pPr>
              <w:spacing w:before="100" w:beforeAutospacing="1" w:after="100" w:afterAutospacing="1" w:line="240" w:lineRule="auto"/>
              <w:ind w:left="1080"/>
              <w:rPr>
                <w:rFonts w:ascii="Times New Roman" w:hAnsi="Times New Roman"/>
                <w:sz w:val="24"/>
                <w:szCs w:val="24"/>
                <w:lang w:eastAsia="de-DE"/>
              </w:rPr>
            </w:pPr>
          </w:p>
          <w:p w:rsidR="006D2881" w:rsidRDefault="006D2881">
            <w:pPr>
              <w:numPr>
                <w:ilvl w:val="0"/>
                <w:numId w:val="4"/>
              </w:numPr>
              <w:spacing w:before="100" w:beforeAutospacing="1" w:after="100" w:afterAutospacing="1" w:line="240" w:lineRule="auto"/>
              <w:rPr>
                <w:rFonts w:ascii="Times New Roman" w:hAnsi="Times New Roman"/>
                <w:sz w:val="24"/>
                <w:szCs w:val="24"/>
                <w:lang w:eastAsia="de-DE"/>
              </w:rPr>
            </w:pPr>
            <w:r>
              <w:rPr>
                <w:rFonts w:ascii="Times New Roman" w:hAnsi="Times New Roman"/>
                <w:i/>
                <w:iCs/>
                <w:sz w:val="24"/>
                <w:szCs w:val="24"/>
                <w:lang w:eastAsia="de-DE"/>
              </w:rPr>
              <w:t>Sprechen: an Gesprächen teilnehmen und zusammenhängendes Sprechen</w:t>
            </w:r>
            <w:r>
              <w:rPr>
                <w:rFonts w:ascii="Times New Roman" w:hAnsi="Times New Roman"/>
                <w:sz w:val="24"/>
                <w:szCs w:val="24"/>
                <w:lang w:eastAsia="de-DE"/>
              </w:rPr>
              <w:t xml:space="preserve"> </w:t>
            </w:r>
          </w:p>
          <w:p w:rsidR="006D2881" w:rsidRDefault="006D2881">
            <w:pPr>
              <w:numPr>
                <w:ilvl w:val="1"/>
                <w:numId w:val="4"/>
              </w:numPr>
              <w:spacing w:before="100" w:beforeAutospacing="1" w:after="100" w:afterAutospacing="1" w:line="240" w:lineRule="auto"/>
              <w:rPr>
                <w:rFonts w:ascii="Times New Roman" w:hAnsi="Times New Roman"/>
                <w:sz w:val="24"/>
                <w:szCs w:val="24"/>
                <w:lang w:eastAsia="de-DE"/>
              </w:rPr>
            </w:pPr>
            <w:r>
              <w:rPr>
                <w:rFonts w:ascii="Times New Roman" w:hAnsi="Times New Roman"/>
                <w:sz w:val="24"/>
                <w:szCs w:val="24"/>
                <w:lang w:eastAsia="de-DE"/>
              </w:rPr>
              <w:lastRenderedPageBreak/>
              <w:t>in informellen Gesprächen und Diskussionen Erfahrungen und Erlebnisse einbringen, sowie eigene Positionen vertreten und begründen</w:t>
            </w:r>
          </w:p>
          <w:p w:rsidR="006D2881" w:rsidRDefault="006D2881">
            <w:pPr>
              <w:numPr>
                <w:ilvl w:val="1"/>
                <w:numId w:val="4"/>
              </w:numPr>
              <w:spacing w:before="100" w:beforeAutospacing="1" w:after="100" w:afterAutospacing="1" w:line="240" w:lineRule="auto"/>
              <w:rPr>
                <w:rFonts w:ascii="Times New Roman" w:hAnsi="Times New Roman"/>
                <w:sz w:val="24"/>
                <w:szCs w:val="24"/>
                <w:lang w:eastAsia="de-DE"/>
              </w:rPr>
            </w:pPr>
            <w:r>
              <w:rPr>
                <w:rFonts w:ascii="Times New Roman" w:hAnsi="Times New Roman"/>
                <w:sz w:val="24"/>
                <w:szCs w:val="24"/>
                <w:lang w:eastAsia="de-DE"/>
              </w:rPr>
              <w:t>Arbeitsergebnisse darstellen und kürzere Präsentationen darbieten</w:t>
            </w:r>
          </w:p>
          <w:p w:rsidR="006D2881" w:rsidRDefault="006D2881">
            <w:pPr>
              <w:spacing w:before="100" w:beforeAutospacing="1" w:after="100" w:afterAutospacing="1" w:line="240" w:lineRule="auto"/>
              <w:ind w:left="1440"/>
              <w:rPr>
                <w:rFonts w:ascii="Times New Roman" w:hAnsi="Times New Roman"/>
                <w:sz w:val="24"/>
                <w:szCs w:val="24"/>
                <w:lang w:eastAsia="de-DE"/>
              </w:rPr>
            </w:pPr>
          </w:p>
          <w:p w:rsidR="006D2881" w:rsidRDefault="006D2881">
            <w:pPr>
              <w:numPr>
                <w:ilvl w:val="0"/>
                <w:numId w:val="4"/>
              </w:numPr>
              <w:spacing w:before="100" w:beforeAutospacing="1" w:after="100" w:afterAutospacing="1" w:line="240" w:lineRule="auto"/>
              <w:rPr>
                <w:rFonts w:ascii="Times New Roman" w:hAnsi="Times New Roman"/>
                <w:i/>
                <w:sz w:val="24"/>
                <w:szCs w:val="24"/>
                <w:lang w:eastAsia="de-DE"/>
              </w:rPr>
            </w:pPr>
            <w:r>
              <w:rPr>
                <w:rFonts w:ascii="Times New Roman" w:hAnsi="Times New Roman"/>
                <w:i/>
                <w:iCs/>
                <w:sz w:val="24"/>
                <w:szCs w:val="24"/>
                <w:lang w:eastAsia="de-DE"/>
              </w:rPr>
              <w:t>Sprachmittlung</w:t>
            </w:r>
            <w:r>
              <w:rPr>
                <w:rFonts w:ascii="Times New Roman" w:hAnsi="Times New Roman"/>
                <w:i/>
                <w:sz w:val="24"/>
                <w:szCs w:val="24"/>
                <w:lang w:eastAsia="de-DE"/>
              </w:rPr>
              <w:t xml:space="preserve"> </w:t>
            </w:r>
          </w:p>
          <w:p w:rsidR="006D2881" w:rsidRDefault="006D2881">
            <w:pPr>
              <w:numPr>
                <w:ilvl w:val="1"/>
                <w:numId w:val="4"/>
              </w:numPr>
              <w:spacing w:before="100" w:beforeAutospacing="1" w:after="100" w:afterAutospacing="1" w:line="240" w:lineRule="auto"/>
              <w:rPr>
                <w:rFonts w:ascii="Times New Roman" w:hAnsi="Times New Roman"/>
                <w:sz w:val="24"/>
                <w:szCs w:val="24"/>
                <w:lang w:eastAsia="de-DE"/>
              </w:rPr>
            </w:pPr>
            <w:r>
              <w:rPr>
                <w:rFonts w:ascii="Times New Roman" w:hAnsi="Times New Roman"/>
                <w:sz w:val="24"/>
                <w:szCs w:val="24"/>
                <w:lang w:eastAsia="de-DE"/>
              </w:rPr>
              <w:t>als Sprachmittler in informellen und einfach strukturierten formalisierten Kommunikationssituationen relevante Aussagen in der jeweiligen Zielsprache ggf. unter Nutzung von Gestik und Mimik mündlich wiedergeben</w:t>
            </w:r>
          </w:p>
          <w:p w:rsidR="006D2881" w:rsidRDefault="006D2881">
            <w:pPr>
              <w:numPr>
                <w:ilvl w:val="1"/>
                <w:numId w:val="4"/>
              </w:numPr>
              <w:spacing w:before="100" w:beforeAutospacing="1" w:after="100" w:afterAutospacing="1" w:line="240" w:lineRule="auto"/>
              <w:rPr>
                <w:rFonts w:ascii="Times New Roman" w:hAnsi="Times New Roman"/>
                <w:sz w:val="24"/>
                <w:szCs w:val="24"/>
                <w:lang w:eastAsia="de-DE"/>
              </w:rPr>
            </w:pPr>
            <w:r>
              <w:rPr>
                <w:rFonts w:ascii="Times New Roman" w:hAnsi="Times New Roman"/>
                <w:sz w:val="24"/>
                <w:szCs w:val="24"/>
                <w:lang w:eastAsia="de-DE"/>
              </w:rPr>
              <w:t>bei der Vermittlung von Informationen auf eventuelle einfache Nachfragen eingehen</w:t>
            </w:r>
          </w:p>
          <w:p w:rsidR="006D2881" w:rsidRDefault="006D2881">
            <w:pPr>
              <w:spacing w:after="0" w:line="240" w:lineRule="auto"/>
              <w:ind w:left="720"/>
              <w:rPr>
                <w:rFonts w:ascii="Times New Roman" w:hAnsi="Times New Roman"/>
                <w:sz w:val="24"/>
                <w:szCs w:val="24"/>
                <w:lang w:eastAsia="de-DE"/>
              </w:rPr>
            </w:pPr>
          </w:p>
          <w:p w:rsidR="006D2881" w:rsidRDefault="006D2881">
            <w:pPr>
              <w:numPr>
                <w:ilvl w:val="0"/>
                <w:numId w:val="4"/>
              </w:numPr>
              <w:spacing w:before="100" w:beforeAutospacing="1" w:after="100" w:afterAutospacing="1" w:line="240" w:lineRule="auto"/>
              <w:rPr>
                <w:rFonts w:ascii="Times New Roman" w:hAnsi="Times New Roman"/>
                <w:sz w:val="24"/>
                <w:szCs w:val="24"/>
                <w:lang w:eastAsia="de-DE"/>
              </w:rPr>
            </w:pPr>
            <w:r>
              <w:rPr>
                <w:rFonts w:ascii="Times New Roman" w:hAnsi="Times New Roman"/>
                <w:i/>
                <w:iCs/>
                <w:sz w:val="24"/>
                <w:szCs w:val="24"/>
                <w:lang w:eastAsia="de-DE"/>
              </w:rPr>
              <w:t>Schreiben</w:t>
            </w:r>
            <w:r>
              <w:rPr>
                <w:rFonts w:ascii="Times New Roman" w:hAnsi="Times New Roman"/>
                <w:sz w:val="24"/>
                <w:szCs w:val="24"/>
                <w:lang w:eastAsia="de-DE"/>
              </w:rPr>
              <w:t xml:space="preserve"> </w:t>
            </w:r>
          </w:p>
          <w:p w:rsidR="006D2881" w:rsidRDefault="006D2881">
            <w:pPr>
              <w:numPr>
                <w:ilvl w:val="1"/>
                <w:numId w:val="4"/>
              </w:numPr>
              <w:spacing w:before="100" w:beforeAutospacing="1" w:after="100" w:afterAutospacing="1" w:line="240" w:lineRule="auto"/>
              <w:rPr>
                <w:rFonts w:ascii="Times New Roman" w:hAnsi="Times New Roman"/>
                <w:sz w:val="24"/>
                <w:szCs w:val="24"/>
                <w:lang w:eastAsia="de-DE"/>
              </w:rPr>
            </w:pPr>
            <w:r>
              <w:rPr>
                <w:rFonts w:ascii="Times New Roman" w:hAnsi="Times New Roman"/>
                <w:sz w:val="24"/>
                <w:szCs w:val="24"/>
                <w:lang w:eastAsia="de-DE"/>
              </w:rPr>
              <w:t>unter Beachtung wesentlicher Textsortenmerkmale unterschiedliche Typen von Sach- und Gebrauchstexten  verfassen und dabei gängige Mitteilungsabsichten realisieren</w:t>
            </w:r>
          </w:p>
          <w:p w:rsidR="006D2881" w:rsidRDefault="006D2881">
            <w:pPr>
              <w:numPr>
                <w:ilvl w:val="1"/>
                <w:numId w:val="4"/>
              </w:numPr>
              <w:spacing w:before="100" w:beforeAutospacing="1" w:after="100" w:afterAutospacing="1" w:line="240" w:lineRule="auto"/>
              <w:rPr>
                <w:rFonts w:ascii="Times New Roman" w:hAnsi="Times New Roman"/>
                <w:sz w:val="24"/>
                <w:szCs w:val="24"/>
                <w:lang w:eastAsia="de-DE"/>
              </w:rPr>
            </w:pPr>
            <w:r>
              <w:rPr>
                <w:rFonts w:ascii="Times New Roman" w:hAnsi="Times New Roman"/>
                <w:sz w:val="24"/>
                <w:szCs w:val="24"/>
                <w:lang w:eastAsia="de-DE"/>
              </w:rPr>
              <w:t xml:space="preserve">unter Beachtung grundlegender textsortenspezifischer Merkmale verschiedene Formen des kreativen Schreibens anwenden.  </w:t>
            </w:r>
          </w:p>
          <w:p w:rsidR="006D2881" w:rsidRDefault="006D2881">
            <w:pPr>
              <w:numPr>
                <w:ilvl w:val="1"/>
                <w:numId w:val="4"/>
              </w:numPr>
              <w:spacing w:before="100" w:beforeAutospacing="1" w:after="100" w:afterAutospacing="1" w:line="240" w:lineRule="auto"/>
              <w:rPr>
                <w:rFonts w:ascii="Times New Roman" w:hAnsi="Times New Roman"/>
                <w:sz w:val="24"/>
                <w:szCs w:val="24"/>
                <w:lang w:eastAsia="de-DE"/>
              </w:rPr>
            </w:pPr>
            <w:r>
              <w:rPr>
                <w:rFonts w:ascii="Times New Roman" w:hAnsi="Times New Roman"/>
                <w:sz w:val="24"/>
                <w:szCs w:val="24"/>
                <w:lang w:eastAsia="de-DE"/>
              </w:rPr>
              <w:t xml:space="preserve">Resümieren: die wesentlichen Gedanken eines Textes erfassen und strukturiert wiedergeben. </w:t>
            </w:r>
          </w:p>
          <w:p w:rsidR="006D2881" w:rsidRDefault="006D2881">
            <w:pPr>
              <w:spacing w:before="100" w:beforeAutospacing="1" w:after="100" w:afterAutospacing="1" w:line="240" w:lineRule="auto"/>
              <w:ind w:left="1080"/>
              <w:rPr>
                <w:rFonts w:ascii="Times New Roman" w:hAnsi="Times New Roman"/>
                <w:sz w:val="24"/>
                <w:szCs w:val="24"/>
                <w:lang w:eastAsia="de-DE"/>
              </w:rPr>
            </w:pPr>
          </w:p>
          <w:p w:rsidR="006D2881" w:rsidRDefault="006D2881">
            <w:pPr>
              <w:spacing w:after="0" w:line="240" w:lineRule="auto"/>
              <w:ind w:left="720"/>
              <w:rPr>
                <w:rFonts w:ascii="Times New Roman" w:hAnsi="Times New Roman"/>
                <w:sz w:val="24"/>
                <w:szCs w:val="24"/>
                <w:lang w:eastAsia="de-DE"/>
              </w:rPr>
            </w:pPr>
          </w:p>
          <w:p w:rsidR="006D2881" w:rsidRDefault="006D2881">
            <w:pPr>
              <w:numPr>
                <w:ilvl w:val="0"/>
                <w:numId w:val="4"/>
              </w:numPr>
              <w:spacing w:before="100" w:beforeAutospacing="1" w:after="100" w:afterAutospacing="1" w:line="240" w:lineRule="auto"/>
              <w:rPr>
                <w:rFonts w:ascii="Times New Roman" w:hAnsi="Times New Roman"/>
                <w:sz w:val="24"/>
                <w:szCs w:val="24"/>
                <w:lang w:eastAsia="de-DE"/>
              </w:rPr>
            </w:pPr>
            <w:r>
              <w:rPr>
                <w:rFonts w:ascii="Times New Roman" w:hAnsi="Times New Roman"/>
                <w:i/>
                <w:iCs/>
                <w:sz w:val="24"/>
                <w:szCs w:val="24"/>
                <w:lang w:eastAsia="de-DE"/>
              </w:rPr>
              <w:t>Verfügen über sprachliche Mittel</w:t>
            </w:r>
            <w:r>
              <w:rPr>
                <w:rFonts w:ascii="Times New Roman" w:hAnsi="Times New Roman"/>
                <w:sz w:val="24"/>
                <w:szCs w:val="24"/>
                <w:lang w:eastAsia="de-DE"/>
              </w:rPr>
              <w:t xml:space="preserve"> </w:t>
            </w:r>
          </w:p>
          <w:p w:rsidR="006D2881" w:rsidRDefault="006D2881">
            <w:pPr>
              <w:numPr>
                <w:ilvl w:val="1"/>
                <w:numId w:val="4"/>
              </w:numPr>
              <w:spacing w:before="100" w:beforeAutospacing="1" w:after="100" w:afterAutospacing="1" w:line="240" w:lineRule="auto"/>
              <w:rPr>
                <w:rFonts w:ascii="Times New Roman" w:hAnsi="Times New Roman"/>
                <w:sz w:val="24"/>
                <w:szCs w:val="24"/>
                <w:lang w:eastAsia="de-DE"/>
              </w:rPr>
            </w:pPr>
            <w:r>
              <w:rPr>
                <w:rFonts w:ascii="Times New Roman" w:hAnsi="Times New Roman"/>
                <w:sz w:val="24"/>
                <w:szCs w:val="24"/>
                <w:lang w:eastAsia="de-DE"/>
              </w:rPr>
              <w:t> einen allgemeinen und auf das soziokulturelle Orientierungswissen bezogenen Wortschatz sowie ein grund</w:t>
            </w:r>
            <w:r>
              <w:rPr>
                <w:rFonts w:ascii="Times New Roman" w:hAnsi="Times New Roman"/>
                <w:sz w:val="24"/>
                <w:szCs w:val="24"/>
                <w:lang w:eastAsia="de-DE"/>
              </w:rPr>
              <w:softHyphen/>
              <w:t xml:space="preserve">legendes Textbesprechungs- und Textproduktionsvokabular zumeist zielorientiert nutzen </w:t>
            </w:r>
          </w:p>
          <w:p w:rsidR="006D2881" w:rsidRDefault="006D2881">
            <w:pPr>
              <w:spacing w:before="100" w:beforeAutospacing="1" w:after="100" w:afterAutospacing="1" w:line="240" w:lineRule="auto"/>
              <w:rPr>
                <w:rFonts w:ascii="Times New Roman" w:hAnsi="Times New Roman"/>
                <w:sz w:val="24"/>
                <w:szCs w:val="24"/>
                <w:lang w:eastAsia="de-DE"/>
              </w:rPr>
            </w:pPr>
            <w:r>
              <w:rPr>
                <w:rFonts w:ascii="Times New Roman" w:hAnsi="Times New Roman"/>
                <w:b/>
                <w:bCs/>
                <w:sz w:val="24"/>
                <w:szCs w:val="24"/>
                <w:lang w:eastAsia="de-DE"/>
              </w:rPr>
              <w:t>Zeitbedarf:</w:t>
            </w:r>
            <w:r>
              <w:rPr>
                <w:rFonts w:ascii="Times New Roman" w:hAnsi="Times New Roman"/>
                <w:sz w:val="24"/>
                <w:szCs w:val="24"/>
                <w:lang w:eastAsia="de-DE"/>
              </w:rPr>
              <w:t xml:space="preserve">  15 - 20 Stunden </w:t>
            </w:r>
          </w:p>
        </w:tc>
      </w:tr>
      <w:tr w:rsidR="006D2881" w:rsidTr="006D2881">
        <w:trPr>
          <w:tblCellSpacing w:w="0" w:type="dxa"/>
        </w:trPr>
        <w:tc>
          <w:tcPr>
            <w:tcW w:w="3390" w:type="dxa"/>
            <w:tcBorders>
              <w:top w:val="outset" w:sz="6" w:space="0" w:color="auto"/>
              <w:left w:val="nil"/>
              <w:bottom w:val="outset" w:sz="6" w:space="0" w:color="auto"/>
              <w:right w:val="outset" w:sz="6" w:space="0" w:color="auto"/>
            </w:tcBorders>
          </w:tcPr>
          <w:p w:rsidR="006D2881" w:rsidRDefault="006D2881">
            <w:pPr>
              <w:spacing w:before="100" w:beforeAutospacing="1" w:after="100" w:afterAutospacing="1" w:line="240" w:lineRule="auto"/>
              <w:rPr>
                <w:rFonts w:ascii="Times New Roman" w:hAnsi="Times New Roman"/>
                <w:sz w:val="24"/>
                <w:szCs w:val="24"/>
                <w:lang w:val="fr-FR" w:eastAsia="de-DE"/>
              </w:rPr>
            </w:pPr>
            <w:proofErr w:type="spellStart"/>
            <w:r>
              <w:rPr>
                <w:rFonts w:ascii="Times New Roman" w:hAnsi="Times New Roman"/>
                <w:i/>
                <w:iCs/>
                <w:sz w:val="24"/>
                <w:szCs w:val="24"/>
                <w:u w:val="single"/>
                <w:lang w:val="fr-FR" w:eastAsia="de-DE"/>
              </w:rPr>
              <w:lastRenderedPageBreak/>
              <w:t>Unterrichtsvorhaben</w:t>
            </w:r>
            <w:proofErr w:type="spellEnd"/>
            <w:r>
              <w:rPr>
                <w:rFonts w:ascii="Times New Roman" w:hAnsi="Times New Roman"/>
                <w:i/>
                <w:iCs/>
                <w:sz w:val="24"/>
                <w:szCs w:val="24"/>
                <w:u w:val="single"/>
                <w:lang w:val="fr-FR" w:eastAsia="de-DE"/>
              </w:rPr>
              <w:t xml:space="preserve"> III:</w:t>
            </w:r>
          </w:p>
          <w:p w:rsidR="006D2881" w:rsidRDefault="006D2881">
            <w:pPr>
              <w:spacing w:before="100" w:beforeAutospacing="1" w:after="100" w:afterAutospacing="1" w:line="240" w:lineRule="auto"/>
              <w:rPr>
                <w:rFonts w:ascii="Times New Roman" w:hAnsi="Times New Roman"/>
                <w:sz w:val="24"/>
                <w:szCs w:val="24"/>
                <w:lang w:val="fr-FR" w:eastAsia="de-DE"/>
              </w:rPr>
            </w:pPr>
            <w:proofErr w:type="spellStart"/>
            <w:r>
              <w:rPr>
                <w:rFonts w:ascii="Times New Roman" w:hAnsi="Times New Roman"/>
                <w:b/>
                <w:bCs/>
                <w:sz w:val="24"/>
                <w:szCs w:val="24"/>
                <w:lang w:val="fr-FR" w:eastAsia="de-DE"/>
              </w:rPr>
              <w:t>Thema</w:t>
            </w:r>
            <w:proofErr w:type="spellEnd"/>
            <w:r>
              <w:rPr>
                <w:rFonts w:ascii="Times New Roman" w:hAnsi="Times New Roman"/>
                <w:b/>
                <w:bCs/>
                <w:sz w:val="24"/>
                <w:szCs w:val="24"/>
                <w:lang w:val="fr-FR" w:eastAsia="de-DE"/>
              </w:rPr>
              <w:t>: «La vie dans un pays francophone »</w:t>
            </w:r>
          </w:p>
          <w:p w:rsidR="006D2881" w:rsidRDefault="006D2881">
            <w:pPr>
              <w:spacing w:before="100" w:beforeAutospacing="1" w:after="100" w:afterAutospacing="1" w:line="240" w:lineRule="auto"/>
              <w:rPr>
                <w:rFonts w:ascii="Times New Roman" w:hAnsi="Times New Roman"/>
                <w:sz w:val="24"/>
                <w:szCs w:val="24"/>
                <w:lang w:eastAsia="de-DE"/>
              </w:rPr>
            </w:pPr>
            <w:r>
              <w:rPr>
                <w:rFonts w:ascii="Times New Roman" w:hAnsi="Times New Roman"/>
                <w:b/>
                <w:bCs/>
                <w:sz w:val="24"/>
                <w:szCs w:val="24"/>
                <w:lang w:eastAsia="de-DE"/>
              </w:rPr>
              <w:t>Inhaltliche Schwerpunkte</w:t>
            </w:r>
          </w:p>
          <w:p w:rsidR="006D2881" w:rsidRDefault="006D2881">
            <w:pPr>
              <w:numPr>
                <w:ilvl w:val="0"/>
                <w:numId w:val="5"/>
              </w:numPr>
              <w:spacing w:before="100" w:beforeAutospacing="1" w:after="100" w:afterAutospacing="1" w:line="240" w:lineRule="auto"/>
              <w:rPr>
                <w:rFonts w:ascii="Times New Roman" w:hAnsi="Times New Roman"/>
                <w:sz w:val="24"/>
                <w:szCs w:val="24"/>
                <w:lang w:eastAsia="de-DE"/>
              </w:rPr>
            </w:pPr>
            <w:r>
              <w:rPr>
                <w:rFonts w:ascii="Times New Roman" w:hAnsi="Times New Roman"/>
                <w:sz w:val="24"/>
                <w:szCs w:val="24"/>
                <w:lang w:eastAsia="de-DE"/>
              </w:rPr>
              <w:t>Stadt- und Landleben</w:t>
            </w:r>
          </w:p>
          <w:p w:rsidR="006D2881" w:rsidRDefault="006D2881">
            <w:pPr>
              <w:numPr>
                <w:ilvl w:val="0"/>
                <w:numId w:val="5"/>
              </w:numPr>
              <w:spacing w:before="100" w:beforeAutospacing="1" w:after="100" w:afterAutospacing="1" w:line="240" w:lineRule="auto"/>
              <w:rPr>
                <w:rFonts w:ascii="Times New Roman" w:hAnsi="Times New Roman"/>
                <w:sz w:val="24"/>
                <w:szCs w:val="24"/>
                <w:lang w:eastAsia="de-DE"/>
              </w:rPr>
            </w:pPr>
            <w:r>
              <w:rPr>
                <w:rFonts w:ascii="Times New Roman" w:hAnsi="Times New Roman"/>
                <w:sz w:val="24"/>
                <w:szCs w:val="24"/>
                <w:lang w:eastAsia="de-DE"/>
              </w:rPr>
              <w:t>Jugendliche in den frankophonen Ländern</w:t>
            </w:r>
          </w:p>
          <w:p w:rsidR="006D2881" w:rsidRDefault="006D2881">
            <w:pPr>
              <w:spacing w:before="100" w:beforeAutospacing="1" w:after="100" w:afterAutospacing="1" w:line="240" w:lineRule="auto"/>
              <w:rPr>
                <w:rFonts w:ascii="Times New Roman" w:hAnsi="Times New Roman"/>
                <w:sz w:val="24"/>
                <w:szCs w:val="24"/>
                <w:lang w:val="fr-FR" w:eastAsia="de-DE"/>
              </w:rPr>
            </w:pPr>
            <w:r>
              <w:rPr>
                <w:rFonts w:ascii="Times New Roman" w:hAnsi="Times New Roman"/>
                <w:b/>
                <w:bCs/>
                <w:sz w:val="24"/>
                <w:szCs w:val="24"/>
                <w:lang w:val="fr-FR" w:eastAsia="de-DE"/>
              </w:rPr>
              <w:t> KLP-</w:t>
            </w:r>
            <w:proofErr w:type="spellStart"/>
            <w:r>
              <w:rPr>
                <w:rFonts w:ascii="Times New Roman" w:hAnsi="Times New Roman"/>
                <w:b/>
                <w:bCs/>
                <w:sz w:val="24"/>
                <w:szCs w:val="24"/>
                <w:lang w:val="fr-FR" w:eastAsia="de-DE"/>
              </w:rPr>
              <w:t>Bezug</w:t>
            </w:r>
            <w:proofErr w:type="spellEnd"/>
            <w:r>
              <w:rPr>
                <w:rFonts w:ascii="Times New Roman" w:hAnsi="Times New Roman"/>
                <w:b/>
                <w:bCs/>
                <w:sz w:val="24"/>
                <w:szCs w:val="24"/>
                <w:lang w:val="fr-FR" w:eastAsia="de-DE"/>
              </w:rPr>
              <w:t>: Vivre dans un pays francophone</w:t>
            </w:r>
            <w:r>
              <w:rPr>
                <w:rFonts w:ascii="Times New Roman" w:hAnsi="Times New Roman"/>
                <w:sz w:val="24"/>
                <w:szCs w:val="24"/>
                <w:lang w:val="fr-FR" w:eastAsia="de-DE"/>
              </w:rPr>
              <w:t xml:space="preserve"> </w:t>
            </w:r>
          </w:p>
          <w:p w:rsidR="006D2881" w:rsidRDefault="006D2881">
            <w:pPr>
              <w:numPr>
                <w:ilvl w:val="0"/>
                <w:numId w:val="6"/>
              </w:numPr>
              <w:spacing w:before="100" w:beforeAutospacing="1" w:after="100" w:afterAutospacing="1" w:line="240" w:lineRule="auto"/>
              <w:rPr>
                <w:rFonts w:ascii="Times New Roman" w:hAnsi="Times New Roman"/>
                <w:sz w:val="24"/>
                <w:szCs w:val="24"/>
                <w:lang w:eastAsia="de-DE"/>
              </w:rPr>
            </w:pPr>
            <w:r>
              <w:rPr>
                <w:rFonts w:ascii="Times New Roman" w:hAnsi="Times New Roman"/>
                <w:sz w:val="24"/>
                <w:szCs w:val="24"/>
                <w:lang w:eastAsia="de-DE"/>
              </w:rPr>
              <w:t>Leben in der Stadt und auf dem Land</w:t>
            </w:r>
          </w:p>
          <w:p w:rsidR="006D2881" w:rsidRDefault="006D2881">
            <w:pPr>
              <w:spacing w:before="100" w:beforeAutospacing="1" w:after="100" w:afterAutospacing="1" w:line="240" w:lineRule="auto"/>
              <w:rPr>
                <w:rFonts w:ascii="Times New Roman" w:hAnsi="Times New Roman"/>
                <w:sz w:val="24"/>
                <w:szCs w:val="24"/>
                <w:lang w:eastAsia="de-DE"/>
              </w:rPr>
            </w:pPr>
            <w:r>
              <w:rPr>
                <w:rFonts w:ascii="Times New Roman" w:hAnsi="Times New Roman"/>
                <w:b/>
                <w:bCs/>
                <w:sz w:val="24"/>
                <w:szCs w:val="24"/>
                <w:lang w:eastAsia="de-DE"/>
              </w:rPr>
              <w:t>Schwerpunktmäßig zu erwerbende Kompetenzen:</w:t>
            </w:r>
            <w:r>
              <w:rPr>
                <w:rFonts w:ascii="Times New Roman" w:hAnsi="Times New Roman"/>
                <w:sz w:val="24"/>
                <w:szCs w:val="24"/>
                <w:lang w:eastAsia="de-DE"/>
              </w:rPr>
              <w:br/>
            </w:r>
            <w:r>
              <w:rPr>
                <w:rFonts w:ascii="Times New Roman" w:hAnsi="Times New Roman"/>
                <w:b/>
                <w:bCs/>
                <w:i/>
                <w:iCs/>
                <w:sz w:val="24"/>
                <w:szCs w:val="24"/>
                <w:lang w:eastAsia="de-DE"/>
              </w:rPr>
              <w:t>FKK</w:t>
            </w:r>
            <w:r>
              <w:rPr>
                <w:rFonts w:ascii="Times New Roman" w:hAnsi="Times New Roman"/>
                <w:b/>
                <w:bCs/>
                <w:sz w:val="24"/>
                <w:szCs w:val="24"/>
                <w:lang w:eastAsia="de-DE"/>
              </w:rPr>
              <w:t xml:space="preserve"> </w:t>
            </w:r>
          </w:p>
          <w:p w:rsidR="006D2881" w:rsidRDefault="006D2881">
            <w:pPr>
              <w:numPr>
                <w:ilvl w:val="0"/>
                <w:numId w:val="7"/>
              </w:numPr>
              <w:spacing w:before="100" w:beforeAutospacing="1" w:after="100" w:afterAutospacing="1" w:line="240" w:lineRule="auto"/>
              <w:rPr>
                <w:rFonts w:ascii="Times New Roman" w:hAnsi="Times New Roman"/>
                <w:sz w:val="24"/>
                <w:szCs w:val="24"/>
                <w:lang w:eastAsia="de-DE"/>
              </w:rPr>
            </w:pPr>
            <w:r>
              <w:rPr>
                <w:rFonts w:ascii="Times New Roman" w:hAnsi="Times New Roman"/>
                <w:i/>
                <w:iCs/>
                <w:sz w:val="24"/>
                <w:szCs w:val="24"/>
                <w:lang w:eastAsia="de-DE"/>
              </w:rPr>
              <w:t>Sprechen: an Gesprächen teilnehmen und zusammenhängendes Sprechen</w:t>
            </w:r>
            <w:r>
              <w:rPr>
                <w:rFonts w:ascii="Times New Roman" w:hAnsi="Times New Roman"/>
                <w:sz w:val="24"/>
                <w:szCs w:val="24"/>
                <w:lang w:eastAsia="de-DE"/>
              </w:rPr>
              <w:t xml:space="preserve"> </w:t>
            </w:r>
          </w:p>
          <w:p w:rsidR="006D2881" w:rsidRDefault="006D2881">
            <w:pPr>
              <w:numPr>
                <w:ilvl w:val="1"/>
                <w:numId w:val="7"/>
              </w:numPr>
              <w:spacing w:before="100" w:beforeAutospacing="1" w:after="100" w:afterAutospacing="1" w:line="240" w:lineRule="auto"/>
              <w:rPr>
                <w:rFonts w:ascii="Times New Roman" w:hAnsi="Times New Roman"/>
                <w:sz w:val="24"/>
                <w:szCs w:val="24"/>
                <w:lang w:eastAsia="de-DE"/>
              </w:rPr>
            </w:pPr>
            <w:r>
              <w:rPr>
                <w:rFonts w:ascii="Times New Roman" w:hAnsi="Times New Roman"/>
                <w:sz w:val="24"/>
                <w:szCs w:val="24"/>
                <w:lang w:eastAsia="de-DE"/>
              </w:rPr>
              <w:t>in Gesprächen angemessen interagieren sowie bei sprachlichen Schwierigkeiten grundlegende Kompensationsstrategien anwenden</w:t>
            </w:r>
          </w:p>
          <w:p w:rsidR="006D2881" w:rsidRDefault="006D2881">
            <w:pPr>
              <w:numPr>
                <w:ilvl w:val="1"/>
                <w:numId w:val="7"/>
              </w:numPr>
              <w:spacing w:before="100" w:beforeAutospacing="1" w:after="100" w:afterAutospacing="1" w:line="240" w:lineRule="auto"/>
              <w:rPr>
                <w:rFonts w:ascii="Times New Roman" w:hAnsi="Times New Roman"/>
                <w:sz w:val="24"/>
                <w:szCs w:val="24"/>
                <w:lang w:eastAsia="de-DE"/>
              </w:rPr>
            </w:pPr>
            <w:r>
              <w:rPr>
                <w:rFonts w:ascii="Times New Roman" w:hAnsi="Times New Roman"/>
                <w:sz w:val="24"/>
                <w:szCs w:val="24"/>
                <w:lang w:eastAsia="de-DE"/>
              </w:rPr>
              <w:t>Sachverhalte, Handlungsweisen und Problemstellungen in wichtigen Aspekten darstellen und dazu Stellung nehmen,</w:t>
            </w:r>
          </w:p>
          <w:p w:rsidR="006D2881" w:rsidRDefault="006D2881">
            <w:pPr>
              <w:numPr>
                <w:ilvl w:val="1"/>
                <w:numId w:val="7"/>
              </w:numPr>
              <w:spacing w:before="100" w:beforeAutospacing="1" w:after="100" w:afterAutospacing="1" w:line="240" w:lineRule="auto"/>
              <w:rPr>
                <w:rFonts w:ascii="Times New Roman" w:hAnsi="Times New Roman"/>
                <w:sz w:val="24"/>
                <w:szCs w:val="24"/>
                <w:lang w:eastAsia="de-DE"/>
              </w:rPr>
            </w:pPr>
            <w:r>
              <w:rPr>
                <w:rFonts w:ascii="Times New Roman" w:hAnsi="Times New Roman"/>
                <w:sz w:val="24"/>
                <w:szCs w:val="24"/>
                <w:lang w:eastAsia="de-DE"/>
              </w:rPr>
              <w:lastRenderedPageBreak/>
              <w:t>Arbeitsergebnisse darstellen und kürzere Präsentationen darbieten</w:t>
            </w:r>
          </w:p>
          <w:p w:rsidR="006D2881" w:rsidRDefault="006D2881">
            <w:pPr>
              <w:spacing w:before="100" w:beforeAutospacing="1" w:after="100" w:afterAutospacing="1" w:line="240" w:lineRule="auto"/>
              <w:ind w:left="1080"/>
              <w:rPr>
                <w:rFonts w:ascii="Times New Roman" w:hAnsi="Times New Roman"/>
                <w:sz w:val="24"/>
                <w:szCs w:val="24"/>
                <w:lang w:eastAsia="de-DE"/>
              </w:rPr>
            </w:pPr>
          </w:p>
          <w:p w:rsidR="006D2881" w:rsidRDefault="006D2881">
            <w:pPr>
              <w:numPr>
                <w:ilvl w:val="0"/>
                <w:numId w:val="7"/>
              </w:numPr>
              <w:spacing w:before="100" w:beforeAutospacing="1" w:after="100" w:afterAutospacing="1" w:line="240" w:lineRule="auto"/>
              <w:rPr>
                <w:rFonts w:ascii="Times New Roman" w:hAnsi="Times New Roman"/>
                <w:sz w:val="24"/>
                <w:szCs w:val="24"/>
                <w:lang w:eastAsia="de-DE"/>
              </w:rPr>
            </w:pPr>
            <w:r>
              <w:rPr>
                <w:rFonts w:ascii="Times New Roman" w:hAnsi="Times New Roman"/>
                <w:i/>
                <w:iCs/>
                <w:sz w:val="24"/>
                <w:szCs w:val="24"/>
                <w:lang w:eastAsia="de-DE"/>
              </w:rPr>
              <w:t>Schreiben</w:t>
            </w:r>
          </w:p>
          <w:p w:rsidR="006D2881" w:rsidRDefault="006D2881">
            <w:pPr>
              <w:numPr>
                <w:ilvl w:val="1"/>
                <w:numId w:val="4"/>
              </w:numPr>
              <w:spacing w:before="100" w:beforeAutospacing="1" w:after="100" w:afterAutospacing="1" w:line="240" w:lineRule="auto"/>
              <w:rPr>
                <w:rFonts w:ascii="Times New Roman" w:hAnsi="Times New Roman"/>
                <w:sz w:val="24"/>
                <w:szCs w:val="24"/>
                <w:lang w:eastAsia="de-DE"/>
              </w:rPr>
            </w:pPr>
            <w:r>
              <w:rPr>
                <w:rFonts w:ascii="Times New Roman" w:hAnsi="Times New Roman"/>
                <w:sz w:val="24"/>
                <w:szCs w:val="24"/>
                <w:lang w:eastAsia="de-DE"/>
              </w:rPr>
              <w:t xml:space="preserve">unter Beachtung grundlegender textsortenspezifischer Merkmale verschiedene Formen des kreativen Schreibens anwenden.  </w:t>
            </w:r>
          </w:p>
          <w:p w:rsidR="006D2881" w:rsidRDefault="006D2881">
            <w:pPr>
              <w:numPr>
                <w:ilvl w:val="0"/>
                <w:numId w:val="7"/>
              </w:numPr>
              <w:spacing w:before="100" w:beforeAutospacing="1" w:after="100" w:afterAutospacing="1" w:line="240" w:lineRule="auto"/>
              <w:rPr>
                <w:rFonts w:ascii="Times New Roman" w:hAnsi="Times New Roman"/>
                <w:sz w:val="24"/>
                <w:szCs w:val="24"/>
                <w:lang w:eastAsia="de-DE"/>
              </w:rPr>
            </w:pPr>
            <w:r>
              <w:rPr>
                <w:rFonts w:ascii="Times New Roman" w:hAnsi="Times New Roman"/>
                <w:i/>
                <w:iCs/>
                <w:sz w:val="24"/>
                <w:szCs w:val="24"/>
                <w:lang w:eastAsia="de-DE"/>
              </w:rPr>
              <w:t>Verfügen über sprachliche Mittel</w:t>
            </w:r>
            <w:r>
              <w:rPr>
                <w:rFonts w:ascii="Times New Roman" w:hAnsi="Times New Roman"/>
                <w:sz w:val="24"/>
                <w:szCs w:val="24"/>
                <w:lang w:eastAsia="de-DE"/>
              </w:rPr>
              <w:t xml:space="preserve"> </w:t>
            </w:r>
          </w:p>
          <w:p w:rsidR="006D2881" w:rsidRDefault="006D2881">
            <w:pPr>
              <w:numPr>
                <w:ilvl w:val="1"/>
                <w:numId w:val="7"/>
              </w:numPr>
              <w:spacing w:before="100" w:beforeAutospacing="1" w:after="100" w:afterAutospacing="1" w:line="240" w:lineRule="auto"/>
              <w:rPr>
                <w:rFonts w:ascii="Times New Roman" w:hAnsi="Times New Roman"/>
                <w:sz w:val="24"/>
                <w:szCs w:val="24"/>
                <w:lang w:eastAsia="de-DE"/>
              </w:rPr>
            </w:pPr>
            <w:r>
              <w:rPr>
                <w:rFonts w:ascii="Times New Roman" w:hAnsi="Times New Roman"/>
                <w:sz w:val="24"/>
                <w:szCs w:val="24"/>
                <w:lang w:eastAsia="de-DE"/>
              </w:rPr>
              <w:t>einen allgemeinen und auf das soziokulturelle Orientierungswissen bezogenen Wortschatz sowie ein grund</w:t>
            </w:r>
            <w:r>
              <w:rPr>
                <w:rFonts w:ascii="Times New Roman" w:hAnsi="Times New Roman"/>
                <w:sz w:val="24"/>
                <w:szCs w:val="24"/>
                <w:lang w:eastAsia="de-DE"/>
              </w:rPr>
              <w:softHyphen/>
              <w:t xml:space="preserve">legendes Textbesprechungs- und Textproduktionsvokabular zumeist zielorientiert nutzen </w:t>
            </w:r>
          </w:p>
          <w:p w:rsidR="006D2881" w:rsidRDefault="006D2881">
            <w:pPr>
              <w:numPr>
                <w:ilvl w:val="1"/>
                <w:numId w:val="7"/>
              </w:numPr>
              <w:spacing w:before="100" w:beforeAutospacing="1" w:after="100" w:afterAutospacing="1" w:line="240" w:lineRule="auto"/>
              <w:rPr>
                <w:rFonts w:ascii="Times New Roman" w:hAnsi="Times New Roman"/>
                <w:sz w:val="24"/>
                <w:szCs w:val="24"/>
                <w:lang w:eastAsia="de-DE"/>
              </w:rPr>
            </w:pPr>
            <w:r>
              <w:rPr>
                <w:rFonts w:ascii="Times New Roman" w:hAnsi="Times New Roman"/>
                <w:sz w:val="24"/>
                <w:szCs w:val="24"/>
                <w:lang w:eastAsia="de-DE"/>
              </w:rPr>
              <w:t>ein gefestigtes Repertoire typischer Aussprache- und Intonationsmuster nutzen, und dabei eine zumeist klare Aussprache und angemessene Intonation zeigen</w:t>
            </w:r>
          </w:p>
          <w:p w:rsidR="006D2881" w:rsidRDefault="006D2881">
            <w:pPr>
              <w:spacing w:before="100" w:beforeAutospacing="1" w:after="100" w:afterAutospacing="1" w:line="240" w:lineRule="auto"/>
              <w:rPr>
                <w:rFonts w:ascii="Times New Roman" w:hAnsi="Times New Roman"/>
                <w:sz w:val="24"/>
                <w:szCs w:val="24"/>
                <w:lang w:eastAsia="de-DE"/>
              </w:rPr>
            </w:pPr>
            <w:r>
              <w:rPr>
                <w:rFonts w:ascii="Times New Roman" w:hAnsi="Times New Roman"/>
                <w:b/>
                <w:bCs/>
                <w:i/>
                <w:iCs/>
                <w:sz w:val="24"/>
                <w:szCs w:val="24"/>
                <w:lang w:eastAsia="de-DE"/>
              </w:rPr>
              <w:t xml:space="preserve">TMK </w:t>
            </w:r>
          </w:p>
          <w:p w:rsidR="006D2881" w:rsidRDefault="006D2881">
            <w:pPr>
              <w:numPr>
                <w:ilvl w:val="0"/>
                <w:numId w:val="8"/>
              </w:numPr>
              <w:spacing w:before="100" w:beforeAutospacing="1" w:after="100" w:afterAutospacing="1" w:line="240" w:lineRule="auto"/>
              <w:rPr>
                <w:rFonts w:ascii="Times New Roman" w:hAnsi="Times New Roman"/>
                <w:sz w:val="24"/>
                <w:szCs w:val="24"/>
                <w:lang w:eastAsia="de-DE"/>
              </w:rPr>
            </w:pPr>
            <w:r>
              <w:rPr>
                <w:rFonts w:ascii="Times New Roman" w:hAnsi="Times New Roman"/>
                <w:sz w:val="24"/>
                <w:szCs w:val="24"/>
                <w:lang w:eastAsia="de-DE"/>
              </w:rPr>
              <w:t>Texte vor dem Hintergrund ihres spezifisch kommunikativen und kulturellen Kontexts verstehen, sie mündlich und schriftlich wiedergeben und zusammenfassen,</w:t>
            </w:r>
          </w:p>
          <w:p w:rsidR="006D2881" w:rsidRDefault="006D2881">
            <w:pPr>
              <w:numPr>
                <w:ilvl w:val="0"/>
                <w:numId w:val="8"/>
              </w:numPr>
              <w:spacing w:before="100" w:beforeAutospacing="1" w:after="100" w:afterAutospacing="1" w:line="240" w:lineRule="auto"/>
              <w:rPr>
                <w:rFonts w:ascii="Times New Roman" w:hAnsi="Times New Roman"/>
                <w:sz w:val="24"/>
                <w:szCs w:val="24"/>
                <w:lang w:eastAsia="de-DE"/>
              </w:rPr>
            </w:pPr>
            <w:r>
              <w:rPr>
                <w:rFonts w:ascii="Times New Roman" w:hAnsi="Times New Roman"/>
                <w:sz w:val="24"/>
                <w:szCs w:val="24"/>
                <w:lang w:eastAsia="de-DE"/>
              </w:rPr>
              <w:t>unter Berücksichtigung ihres Welt- und soziokulturellen Orientierungswissens zu den Aussagen des jeweiligen Textes mündlich und schriftlich Stellung beziehen</w:t>
            </w:r>
          </w:p>
          <w:p w:rsidR="006D2881" w:rsidRDefault="006D2881">
            <w:pPr>
              <w:spacing w:before="100" w:beforeAutospacing="1" w:after="100" w:afterAutospacing="1" w:line="240" w:lineRule="auto"/>
              <w:rPr>
                <w:rFonts w:ascii="Times New Roman" w:hAnsi="Times New Roman"/>
                <w:sz w:val="24"/>
                <w:szCs w:val="24"/>
                <w:lang w:eastAsia="de-DE"/>
              </w:rPr>
            </w:pPr>
            <w:r>
              <w:rPr>
                <w:rFonts w:ascii="Times New Roman" w:hAnsi="Times New Roman"/>
                <w:b/>
                <w:bCs/>
                <w:i/>
                <w:iCs/>
                <w:sz w:val="24"/>
                <w:szCs w:val="24"/>
                <w:lang w:eastAsia="de-DE"/>
              </w:rPr>
              <w:t>IKK</w:t>
            </w:r>
          </w:p>
          <w:p w:rsidR="006D2881" w:rsidRDefault="006D2881">
            <w:pPr>
              <w:numPr>
                <w:ilvl w:val="0"/>
                <w:numId w:val="9"/>
              </w:numPr>
              <w:spacing w:before="100" w:beforeAutospacing="1" w:after="100" w:afterAutospacing="1" w:line="240" w:lineRule="auto"/>
              <w:rPr>
                <w:rFonts w:ascii="Times New Roman" w:hAnsi="Times New Roman"/>
                <w:sz w:val="24"/>
                <w:szCs w:val="24"/>
                <w:lang w:eastAsia="de-DE"/>
              </w:rPr>
            </w:pPr>
            <w:r>
              <w:rPr>
                <w:rFonts w:ascii="Times New Roman" w:hAnsi="Times New Roman"/>
                <w:sz w:val="24"/>
                <w:szCs w:val="24"/>
                <w:lang w:eastAsia="de-DE"/>
              </w:rPr>
              <w:t xml:space="preserve">Interkulturelles Orientierungswissen </w:t>
            </w:r>
          </w:p>
          <w:p w:rsidR="006D2881" w:rsidRDefault="006D2881">
            <w:pPr>
              <w:numPr>
                <w:ilvl w:val="1"/>
                <w:numId w:val="9"/>
              </w:numPr>
              <w:spacing w:before="100" w:beforeAutospacing="1" w:after="100" w:afterAutospacing="1" w:line="240" w:lineRule="auto"/>
              <w:rPr>
                <w:rFonts w:ascii="Times New Roman" w:hAnsi="Times New Roman"/>
                <w:sz w:val="24"/>
                <w:szCs w:val="24"/>
                <w:lang w:eastAsia="de-DE"/>
              </w:rPr>
            </w:pPr>
            <w:r>
              <w:rPr>
                <w:rFonts w:ascii="Times New Roman" w:hAnsi="Times New Roman"/>
                <w:sz w:val="24"/>
                <w:szCs w:val="24"/>
                <w:lang w:eastAsia="de-DE"/>
              </w:rPr>
              <w:t xml:space="preserve">grundlegendes soziokulturelles </w:t>
            </w:r>
            <w:r>
              <w:rPr>
                <w:rFonts w:ascii="Times New Roman" w:hAnsi="Times New Roman"/>
                <w:sz w:val="24"/>
                <w:szCs w:val="24"/>
                <w:lang w:eastAsia="de-DE"/>
              </w:rPr>
              <w:lastRenderedPageBreak/>
              <w:t>Orientierungswissen reflektieren und dabei die jeweilige kulturelle und weltanschauliche Perspektive berücksichtigen</w:t>
            </w:r>
          </w:p>
          <w:p w:rsidR="006D2881" w:rsidRDefault="006D2881">
            <w:pPr>
              <w:numPr>
                <w:ilvl w:val="1"/>
                <w:numId w:val="9"/>
              </w:numPr>
              <w:spacing w:before="100" w:beforeAutospacing="1" w:after="100" w:afterAutospacing="1" w:line="240" w:lineRule="auto"/>
              <w:rPr>
                <w:rFonts w:ascii="Times New Roman" w:hAnsi="Times New Roman"/>
                <w:sz w:val="24"/>
                <w:szCs w:val="24"/>
                <w:lang w:eastAsia="de-DE"/>
              </w:rPr>
            </w:pPr>
            <w:r>
              <w:rPr>
                <w:rFonts w:ascii="Times New Roman" w:hAnsi="Times New Roman"/>
                <w:sz w:val="24"/>
                <w:szCs w:val="24"/>
                <w:lang w:eastAsia="de-DE"/>
              </w:rPr>
              <w:t xml:space="preserve">sich fremdkultureller Werte, Normen und Verhaltensweisen weitgehend bewusst werden </w:t>
            </w:r>
          </w:p>
          <w:p w:rsidR="006D2881" w:rsidRDefault="006D2881">
            <w:pPr>
              <w:spacing w:before="100" w:beforeAutospacing="1" w:after="100" w:afterAutospacing="1" w:line="240" w:lineRule="auto"/>
              <w:rPr>
                <w:rFonts w:ascii="Times New Roman" w:hAnsi="Times New Roman"/>
                <w:sz w:val="24"/>
                <w:szCs w:val="24"/>
                <w:lang w:eastAsia="de-DE"/>
              </w:rPr>
            </w:pPr>
            <w:r>
              <w:rPr>
                <w:rFonts w:ascii="Times New Roman" w:hAnsi="Times New Roman"/>
                <w:b/>
                <w:bCs/>
                <w:sz w:val="24"/>
                <w:szCs w:val="24"/>
                <w:lang w:eastAsia="de-DE"/>
              </w:rPr>
              <w:t>Zeitbedarf:</w:t>
            </w:r>
            <w:r>
              <w:rPr>
                <w:rFonts w:ascii="Times New Roman" w:hAnsi="Times New Roman"/>
                <w:sz w:val="24"/>
                <w:szCs w:val="24"/>
                <w:lang w:eastAsia="de-DE"/>
              </w:rPr>
              <w:t xml:space="preserve"> 20 - 25 Stunden </w:t>
            </w:r>
          </w:p>
        </w:tc>
        <w:tc>
          <w:tcPr>
            <w:tcW w:w="3403" w:type="dxa"/>
            <w:tcBorders>
              <w:top w:val="outset" w:sz="6" w:space="0" w:color="auto"/>
              <w:left w:val="outset" w:sz="6" w:space="0" w:color="auto"/>
              <w:bottom w:val="outset" w:sz="6" w:space="0" w:color="auto"/>
              <w:right w:val="nil"/>
            </w:tcBorders>
          </w:tcPr>
          <w:p w:rsidR="006D2881" w:rsidRDefault="006D2881">
            <w:pPr>
              <w:spacing w:before="100" w:beforeAutospacing="1" w:after="100" w:afterAutospacing="1" w:line="240" w:lineRule="auto"/>
              <w:rPr>
                <w:rFonts w:ascii="Times New Roman" w:hAnsi="Times New Roman"/>
                <w:sz w:val="24"/>
                <w:szCs w:val="24"/>
                <w:lang w:eastAsia="de-DE"/>
              </w:rPr>
            </w:pPr>
            <w:r>
              <w:rPr>
                <w:rFonts w:ascii="Times New Roman" w:hAnsi="Times New Roman"/>
                <w:i/>
                <w:iCs/>
                <w:sz w:val="24"/>
                <w:szCs w:val="24"/>
                <w:u w:val="single"/>
                <w:lang w:eastAsia="de-DE"/>
              </w:rPr>
              <w:lastRenderedPageBreak/>
              <w:t>Unterrichtsvorhaben IV:</w:t>
            </w:r>
          </w:p>
          <w:p w:rsidR="006D2881" w:rsidRDefault="006D2881">
            <w:pPr>
              <w:spacing w:before="100" w:beforeAutospacing="1" w:after="100" w:afterAutospacing="1" w:line="240" w:lineRule="auto"/>
              <w:rPr>
                <w:rFonts w:ascii="Times New Roman" w:hAnsi="Times New Roman"/>
                <w:sz w:val="24"/>
                <w:szCs w:val="24"/>
                <w:lang w:eastAsia="de-DE"/>
              </w:rPr>
            </w:pPr>
            <w:r>
              <w:rPr>
                <w:rFonts w:ascii="Times New Roman" w:hAnsi="Times New Roman"/>
                <w:b/>
                <w:bCs/>
                <w:sz w:val="24"/>
                <w:szCs w:val="24"/>
                <w:lang w:eastAsia="de-DE"/>
              </w:rPr>
              <w:t xml:space="preserve">Thema: «Le </w:t>
            </w:r>
            <w:proofErr w:type="spellStart"/>
            <w:r>
              <w:rPr>
                <w:rFonts w:ascii="Times New Roman" w:hAnsi="Times New Roman"/>
                <w:b/>
                <w:bCs/>
                <w:sz w:val="24"/>
                <w:szCs w:val="24"/>
                <w:lang w:eastAsia="de-DE"/>
              </w:rPr>
              <w:t>monde</w:t>
            </w:r>
            <w:proofErr w:type="spellEnd"/>
            <w:r>
              <w:rPr>
                <w:rFonts w:ascii="Times New Roman" w:hAnsi="Times New Roman"/>
                <w:b/>
                <w:bCs/>
                <w:sz w:val="24"/>
                <w:szCs w:val="24"/>
                <w:lang w:eastAsia="de-DE"/>
              </w:rPr>
              <w:t xml:space="preserve"> du </w:t>
            </w:r>
            <w:proofErr w:type="spellStart"/>
            <w:r>
              <w:rPr>
                <w:rFonts w:ascii="Times New Roman" w:hAnsi="Times New Roman"/>
                <w:b/>
                <w:bCs/>
                <w:sz w:val="24"/>
                <w:szCs w:val="24"/>
                <w:lang w:eastAsia="de-DE"/>
              </w:rPr>
              <w:t>travail</w:t>
            </w:r>
            <w:proofErr w:type="spellEnd"/>
            <w:r>
              <w:rPr>
                <w:rFonts w:ascii="Times New Roman" w:hAnsi="Times New Roman"/>
                <w:b/>
                <w:bCs/>
                <w:sz w:val="24"/>
                <w:szCs w:val="24"/>
                <w:lang w:eastAsia="de-DE"/>
              </w:rPr>
              <w:t>»</w:t>
            </w:r>
          </w:p>
          <w:p w:rsidR="006D2881" w:rsidRDefault="006D2881">
            <w:pPr>
              <w:spacing w:before="100" w:beforeAutospacing="1" w:after="100" w:afterAutospacing="1" w:line="240" w:lineRule="auto"/>
              <w:rPr>
                <w:rFonts w:ascii="Times New Roman" w:hAnsi="Times New Roman"/>
                <w:sz w:val="24"/>
                <w:szCs w:val="24"/>
                <w:lang w:eastAsia="de-DE"/>
              </w:rPr>
            </w:pPr>
            <w:r>
              <w:rPr>
                <w:rFonts w:ascii="Times New Roman" w:hAnsi="Times New Roman"/>
                <w:b/>
                <w:bCs/>
                <w:sz w:val="24"/>
                <w:szCs w:val="24"/>
                <w:lang w:eastAsia="de-DE"/>
              </w:rPr>
              <w:t>Inhaltliche Schwerpunkte</w:t>
            </w:r>
          </w:p>
          <w:p w:rsidR="006D2881" w:rsidRDefault="006D2881">
            <w:pPr>
              <w:numPr>
                <w:ilvl w:val="0"/>
                <w:numId w:val="10"/>
              </w:numPr>
              <w:spacing w:before="100" w:beforeAutospacing="1" w:after="100" w:afterAutospacing="1" w:line="240" w:lineRule="auto"/>
              <w:rPr>
                <w:rFonts w:ascii="Times New Roman" w:hAnsi="Times New Roman"/>
                <w:sz w:val="24"/>
                <w:szCs w:val="24"/>
                <w:lang w:eastAsia="de-DE"/>
              </w:rPr>
            </w:pPr>
            <w:r>
              <w:rPr>
                <w:rFonts w:ascii="Times New Roman" w:hAnsi="Times New Roman"/>
                <w:sz w:val="24"/>
                <w:szCs w:val="24"/>
                <w:lang w:eastAsia="de-DE"/>
              </w:rPr>
              <w:t xml:space="preserve">Ausbildung und Studium, Auslandspraktika, Bewerbungen </w:t>
            </w:r>
          </w:p>
          <w:p w:rsidR="006D2881" w:rsidRDefault="006D2881">
            <w:pPr>
              <w:numPr>
                <w:ilvl w:val="0"/>
                <w:numId w:val="10"/>
              </w:numPr>
              <w:spacing w:before="100" w:beforeAutospacing="1" w:after="100" w:afterAutospacing="1" w:line="240" w:lineRule="auto"/>
              <w:rPr>
                <w:rFonts w:ascii="Times New Roman" w:hAnsi="Times New Roman"/>
                <w:sz w:val="24"/>
                <w:szCs w:val="24"/>
                <w:lang w:eastAsia="de-DE"/>
              </w:rPr>
            </w:pPr>
            <w:r>
              <w:rPr>
                <w:rFonts w:ascii="Times New Roman" w:hAnsi="Times New Roman"/>
                <w:sz w:val="24"/>
                <w:szCs w:val="24"/>
                <w:lang w:eastAsia="de-DE"/>
              </w:rPr>
              <w:t>Austausch- und Arbeitsprogramme der EU</w:t>
            </w:r>
          </w:p>
          <w:p w:rsidR="006D2881" w:rsidRDefault="006D2881">
            <w:pPr>
              <w:spacing w:before="100" w:beforeAutospacing="1" w:after="100" w:afterAutospacing="1" w:line="240" w:lineRule="auto"/>
              <w:rPr>
                <w:rFonts w:ascii="Times New Roman" w:hAnsi="Times New Roman"/>
                <w:sz w:val="24"/>
                <w:szCs w:val="24"/>
                <w:lang w:val="fr-FR" w:eastAsia="de-DE"/>
              </w:rPr>
            </w:pPr>
            <w:r>
              <w:rPr>
                <w:rFonts w:ascii="Times New Roman" w:hAnsi="Times New Roman"/>
                <w:b/>
                <w:bCs/>
                <w:sz w:val="24"/>
                <w:szCs w:val="24"/>
                <w:lang w:val="fr-FR" w:eastAsia="de-DE"/>
              </w:rPr>
              <w:t>KLP-</w:t>
            </w:r>
            <w:proofErr w:type="spellStart"/>
            <w:r>
              <w:rPr>
                <w:rFonts w:ascii="Times New Roman" w:hAnsi="Times New Roman"/>
                <w:b/>
                <w:bCs/>
                <w:sz w:val="24"/>
                <w:szCs w:val="24"/>
                <w:lang w:val="fr-FR" w:eastAsia="de-DE"/>
              </w:rPr>
              <w:t>Bezug</w:t>
            </w:r>
            <w:proofErr w:type="spellEnd"/>
            <w:r>
              <w:rPr>
                <w:rFonts w:ascii="Times New Roman" w:hAnsi="Times New Roman"/>
                <w:b/>
                <w:bCs/>
                <w:sz w:val="24"/>
                <w:szCs w:val="24"/>
                <w:lang w:val="fr-FR" w:eastAsia="de-DE"/>
              </w:rPr>
              <w:t>: Entrer dans le monde du travail</w:t>
            </w:r>
            <w:r>
              <w:rPr>
                <w:rFonts w:ascii="Times New Roman" w:hAnsi="Times New Roman"/>
                <w:sz w:val="24"/>
                <w:szCs w:val="24"/>
                <w:lang w:val="fr-FR" w:eastAsia="de-DE"/>
              </w:rPr>
              <w:t xml:space="preserve"> </w:t>
            </w:r>
            <w:r>
              <w:rPr>
                <w:rFonts w:ascii="Times New Roman" w:hAnsi="Times New Roman"/>
                <w:b/>
                <w:bCs/>
                <w:sz w:val="24"/>
                <w:szCs w:val="24"/>
                <w:lang w:val="fr-FR" w:eastAsia="de-DE"/>
              </w:rPr>
              <w:t> </w:t>
            </w:r>
          </w:p>
          <w:p w:rsidR="006D2881" w:rsidRDefault="006D2881">
            <w:pPr>
              <w:numPr>
                <w:ilvl w:val="0"/>
                <w:numId w:val="11"/>
              </w:numPr>
              <w:spacing w:before="100" w:beforeAutospacing="1" w:after="100" w:afterAutospacing="1" w:line="240" w:lineRule="auto"/>
              <w:rPr>
                <w:rFonts w:ascii="Times New Roman" w:hAnsi="Times New Roman"/>
                <w:sz w:val="24"/>
                <w:szCs w:val="24"/>
                <w:lang w:eastAsia="de-DE"/>
              </w:rPr>
            </w:pPr>
            <w:r>
              <w:rPr>
                <w:rFonts w:ascii="Times New Roman" w:hAnsi="Times New Roman"/>
                <w:sz w:val="24"/>
                <w:szCs w:val="24"/>
                <w:lang w:eastAsia="de-DE"/>
              </w:rPr>
              <w:t>Ausbildung, Praktika, Studium, Ferien- und Nebenjobs in Frankreich</w:t>
            </w:r>
          </w:p>
          <w:p w:rsidR="006D2881" w:rsidRDefault="006D2881">
            <w:pPr>
              <w:numPr>
                <w:ilvl w:val="0"/>
                <w:numId w:val="11"/>
              </w:numPr>
              <w:spacing w:before="100" w:beforeAutospacing="1" w:after="100" w:afterAutospacing="1" w:line="240" w:lineRule="auto"/>
              <w:rPr>
                <w:rFonts w:ascii="Times New Roman" w:hAnsi="Times New Roman"/>
                <w:sz w:val="24"/>
                <w:szCs w:val="24"/>
                <w:lang w:eastAsia="de-DE"/>
              </w:rPr>
            </w:pPr>
            <w:r>
              <w:rPr>
                <w:rFonts w:ascii="Times New Roman" w:hAnsi="Times New Roman"/>
                <w:sz w:val="24"/>
                <w:szCs w:val="24"/>
                <w:lang w:eastAsia="de-DE"/>
              </w:rPr>
              <w:t xml:space="preserve">Arbeitsbedingungen </w:t>
            </w:r>
          </w:p>
          <w:p w:rsidR="006D2881" w:rsidRDefault="006D2881">
            <w:pPr>
              <w:spacing w:before="100" w:beforeAutospacing="1" w:after="100" w:afterAutospacing="1" w:line="240" w:lineRule="auto"/>
              <w:rPr>
                <w:rFonts w:ascii="Times New Roman" w:hAnsi="Times New Roman"/>
                <w:sz w:val="24"/>
                <w:szCs w:val="24"/>
                <w:lang w:eastAsia="de-DE"/>
              </w:rPr>
            </w:pPr>
            <w:r>
              <w:rPr>
                <w:rFonts w:ascii="Times New Roman" w:hAnsi="Times New Roman"/>
                <w:b/>
                <w:bCs/>
                <w:sz w:val="24"/>
                <w:szCs w:val="24"/>
                <w:lang w:eastAsia="de-DE"/>
              </w:rPr>
              <w:t>Schwerpunktmäßig zu erwerbende Kompetenzen:</w:t>
            </w:r>
            <w:r>
              <w:rPr>
                <w:rFonts w:ascii="Times New Roman" w:hAnsi="Times New Roman"/>
                <w:sz w:val="24"/>
                <w:szCs w:val="24"/>
                <w:lang w:eastAsia="de-DE"/>
              </w:rPr>
              <w:br/>
            </w:r>
            <w:r>
              <w:rPr>
                <w:rFonts w:ascii="Times New Roman" w:hAnsi="Times New Roman"/>
                <w:b/>
                <w:bCs/>
                <w:i/>
                <w:iCs/>
                <w:sz w:val="24"/>
                <w:szCs w:val="24"/>
                <w:lang w:eastAsia="de-DE"/>
              </w:rPr>
              <w:t>FKK</w:t>
            </w:r>
            <w:r>
              <w:rPr>
                <w:rFonts w:ascii="Times New Roman" w:hAnsi="Times New Roman"/>
                <w:b/>
                <w:bCs/>
                <w:sz w:val="24"/>
                <w:szCs w:val="24"/>
                <w:lang w:eastAsia="de-DE"/>
              </w:rPr>
              <w:t xml:space="preserve"> </w:t>
            </w:r>
          </w:p>
          <w:p w:rsidR="006D2881" w:rsidRDefault="006D2881">
            <w:pPr>
              <w:numPr>
                <w:ilvl w:val="0"/>
                <w:numId w:val="12"/>
              </w:numPr>
              <w:spacing w:before="100" w:beforeAutospacing="1" w:after="100" w:afterAutospacing="1" w:line="240" w:lineRule="auto"/>
              <w:rPr>
                <w:rFonts w:ascii="Times New Roman" w:hAnsi="Times New Roman"/>
                <w:sz w:val="24"/>
                <w:szCs w:val="24"/>
                <w:lang w:eastAsia="de-DE"/>
              </w:rPr>
            </w:pPr>
            <w:r>
              <w:rPr>
                <w:rFonts w:ascii="Times New Roman" w:hAnsi="Times New Roman"/>
                <w:i/>
                <w:iCs/>
                <w:sz w:val="24"/>
                <w:szCs w:val="24"/>
                <w:lang w:eastAsia="de-DE"/>
              </w:rPr>
              <w:t>Schreiben</w:t>
            </w:r>
            <w:r>
              <w:rPr>
                <w:rFonts w:ascii="Times New Roman" w:hAnsi="Times New Roman"/>
                <w:sz w:val="24"/>
                <w:szCs w:val="24"/>
                <w:lang w:eastAsia="de-DE"/>
              </w:rPr>
              <w:t xml:space="preserve"> </w:t>
            </w:r>
          </w:p>
          <w:p w:rsidR="006D2881" w:rsidRDefault="006D2881">
            <w:pPr>
              <w:numPr>
                <w:ilvl w:val="1"/>
                <w:numId w:val="12"/>
              </w:numPr>
              <w:spacing w:before="100" w:beforeAutospacing="1" w:after="100" w:afterAutospacing="1" w:line="240" w:lineRule="auto"/>
              <w:rPr>
                <w:rFonts w:ascii="Times New Roman" w:hAnsi="Times New Roman"/>
                <w:sz w:val="24"/>
                <w:szCs w:val="24"/>
                <w:lang w:eastAsia="de-DE"/>
              </w:rPr>
            </w:pPr>
            <w:r>
              <w:rPr>
                <w:rFonts w:ascii="Times New Roman" w:hAnsi="Times New Roman"/>
                <w:sz w:val="24"/>
                <w:szCs w:val="24"/>
                <w:lang w:eastAsia="de-DE"/>
              </w:rPr>
              <w:t>eigene Texte unter Einsatz eines weitgehend angemessenen Stils und Registers adressatengerecht verfassen</w:t>
            </w:r>
          </w:p>
          <w:p w:rsidR="006D2881" w:rsidRDefault="006D2881">
            <w:pPr>
              <w:numPr>
                <w:ilvl w:val="1"/>
                <w:numId w:val="12"/>
              </w:numPr>
              <w:spacing w:before="100" w:beforeAutospacing="1" w:after="100" w:afterAutospacing="1" w:line="240" w:lineRule="auto"/>
              <w:rPr>
                <w:rFonts w:ascii="Times New Roman" w:hAnsi="Times New Roman"/>
                <w:sz w:val="24"/>
                <w:szCs w:val="24"/>
                <w:lang w:eastAsia="de-DE"/>
              </w:rPr>
            </w:pPr>
            <w:r>
              <w:rPr>
                <w:rFonts w:ascii="Times New Roman" w:hAnsi="Times New Roman"/>
                <w:sz w:val="24"/>
                <w:szCs w:val="24"/>
                <w:lang w:eastAsia="de-DE"/>
              </w:rPr>
              <w:t>unter Beachtung wesentlicher Textsortenmerkmale unterschiedliche Typen von Sach- und Gebrauchstexten  verfassen.</w:t>
            </w:r>
          </w:p>
          <w:p w:rsidR="006D2881" w:rsidRDefault="006D2881">
            <w:pPr>
              <w:spacing w:before="100" w:beforeAutospacing="1" w:after="100" w:afterAutospacing="1" w:line="240" w:lineRule="auto"/>
              <w:ind w:left="1080"/>
              <w:rPr>
                <w:rFonts w:ascii="Times New Roman" w:hAnsi="Times New Roman"/>
                <w:sz w:val="24"/>
                <w:szCs w:val="24"/>
                <w:lang w:eastAsia="de-DE"/>
              </w:rPr>
            </w:pPr>
          </w:p>
          <w:p w:rsidR="006D2881" w:rsidRDefault="006D2881">
            <w:pPr>
              <w:numPr>
                <w:ilvl w:val="0"/>
                <w:numId w:val="12"/>
              </w:numPr>
              <w:spacing w:before="100" w:beforeAutospacing="1" w:after="100" w:afterAutospacing="1" w:line="240" w:lineRule="auto"/>
              <w:rPr>
                <w:rFonts w:ascii="Times New Roman" w:hAnsi="Times New Roman"/>
                <w:sz w:val="24"/>
                <w:szCs w:val="24"/>
                <w:lang w:eastAsia="de-DE"/>
              </w:rPr>
            </w:pPr>
            <w:r>
              <w:rPr>
                <w:rFonts w:ascii="Times New Roman" w:hAnsi="Times New Roman"/>
                <w:i/>
                <w:iCs/>
                <w:sz w:val="24"/>
                <w:szCs w:val="24"/>
                <w:lang w:eastAsia="de-DE"/>
              </w:rPr>
              <w:t>Hör(</w:t>
            </w:r>
            <w:proofErr w:type="spellStart"/>
            <w:r>
              <w:rPr>
                <w:rFonts w:ascii="Times New Roman" w:hAnsi="Times New Roman"/>
                <w:i/>
                <w:iCs/>
                <w:sz w:val="24"/>
                <w:szCs w:val="24"/>
                <w:lang w:eastAsia="de-DE"/>
              </w:rPr>
              <w:t>seh</w:t>
            </w:r>
            <w:proofErr w:type="spellEnd"/>
            <w:r>
              <w:rPr>
                <w:rFonts w:ascii="Times New Roman" w:hAnsi="Times New Roman"/>
                <w:i/>
                <w:iCs/>
                <w:sz w:val="24"/>
                <w:szCs w:val="24"/>
                <w:lang w:eastAsia="de-DE"/>
              </w:rPr>
              <w:t>)verstehen</w:t>
            </w:r>
            <w:r>
              <w:rPr>
                <w:rFonts w:ascii="Times New Roman" w:hAnsi="Times New Roman"/>
                <w:sz w:val="24"/>
                <w:szCs w:val="24"/>
                <w:lang w:eastAsia="de-DE"/>
              </w:rPr>
              <w:t xml:space="preserve"> </w:t>
            </w:r>
          </w:p>
          <w:p w:rsidR="006D2881" w:rsidRDefault="006D2881">
            <w:pPr>
              <w:numPr>
                <w:ilvl w:val="1"/>
                <w:numId w:val="12"/>
              </w:numPr>
              <w:spacing w:before="100" w:beforeAutospacing="1" w:after="100" w:afterAutospacing="1" w:line="240" w:lineRule="auto"/>
              <w:rPr>
                <w:rFonts w:ascii="Times New Roman" w:hAnsi="Times New Roman"/>
                <w:sz w:val="24"/>
                <w:szCs w:val="24"/>
                <w:lang w:eastAsia="de-DE"/>
              </w:rPr>
            </w:pPr>
            <w:r>
              <w:rPr>
                <w:rFonts w:ascii="Times New Roman" w:hAnsi="Times New Roman"/>
                <w:sz w:val="24"/>
                <w:szCs w:val="24"/>
                <w:lang w:eastAsia="de-DE"/>
              </w:rPr>
              <w:t>medial vermittelten Texten die Gesamtaussage, Hauptaussagen und Einzelinformationen entnehmen.</w:t>
            </w:r>
          </w:p>
          <w:p w:rsidR="006D2881" w:rsidRDefault="006D2881">
            <w:pPr>
              <w:numPr>
                <w:ilvl w:val="1"/>
                <w:numId w:val="12"/>
              </w:numPr>
              <w:spacing w:before="100" w:beforeAutospacing="1" w:after="100" w:afterAutospacing="1" w:line="240" w:lineRule="auto"/>
              <w:rPr>
                <w:rFonts w:ascii="Times New Roman" w:hAnsi="Times New Roman"/>
                <w:sz w:val="24"/>
                <w:szCs w:val="24"/>
                <w:lang w:eastAsia="de-DE"/>
              </w:rPr>
            </w:pPr>
            <w:r>
              <w:rPr>
                <w:rFonts w:ascii="Times New Roman" w:hAnsi="Times New Roman"/>
                <w:sz w:val="24"/>
                <w:szCs w:val="24"/>
                <w:lang w:eastAsia="de-DE"/>
              </w:rPr>
              <w:t>zur Erschließung der Textaussage grundlegendes externes Wissen heranziehen sowie textinterne Informationen und textexternes Wissen kombinieren</w:t>
            </w:r>
          </w:p>
          <w:p w:rsidR="006D2881" w:rsidRDefault="006D2881">
            <w:pPr>
              <w:spacing w:before="100" w:beforeAutospacing="1" w:after="100" w:afterAutospacing="1" w:line="240" w:lineRule="auto"/>
              <w:ind w:left="1080"/>
              <w:rPr>
                <w:rFonts w:ascii="Times New Roman" w:hAnsi="Times New Roman"/>
                <w:sz w:val="24"/>
                <w:szCs w:val="24"/>
                <w:lang w:eastAsia="de-DE"/>
              </w:rPr>
            </w:pPr>
          </w:p>
          <w:p w:rsidR="006D2881" w:rsidRDefault="006D2881">
            <w:pPr>
              <w:spacing w:before="100" w:beforeAutospacing="1" w:after="100" w:afterAutospacing="1" w:line="240" w:lineRule="auto"/>
              <w:rPr>
                <w:rFonts w:ascii="Times New Roman" w:hAnsi="Times New Roman"/>
                <w:sz w:val="24"/>
                <w:szCs w:val="24"/>
                <w:lang w:eastAsia="de-DE"/>
              </w:rPr>
            </w:pPr>
            <w:r>
              <w:rPr>
                <w:rFonts w:ascii="Times New Roman" w:hAnsi="Times New Roman"/>
                <w:b/>
                <w:bCs/>
                <w:sz w:val="24"/>
                <w:szCs w:val="24"/>
                <w:lang w:eastAsia="de-DE"/>
              </w:rPr>
              <w:t xml:space="preserve">Zeitbedarf: </w:t>
            </w:r>
            <w:r>
              <w:rPr>
                <w:rFonts w:ascii="Times New Roman" w:hAnsi="Times New Roman"/>
                <w:bCs/>
                <w:sz w:val="24"/>
                <w:szCs w:val="24"/>
                <w:lang w:eastAsia="de-DE"/>
              </w:rPr>
              <w:t xml:space="preserve">15 - </w:t>
            </w:r>
            <w:r>
              <w:rPr>
                <w:rFonts w:ascii="Times New Roman" w:hAnsi="Times New Roman"/>
                <w:sz w:val="24"/>
                <w:szCs w:val="24"/>
                <w:lang w:eastAsia="de-DE"/>
              </w:rPr>
              <w:t xml:space="preserve">20 Stunden </w:t>
            </w:r>
          </w:p>
        </w:tc>
      </w:tr>
    </w:tbl>
    <w:p w:rsidR="006D2881" w:rsidRDefault="006D2881" w:rsidP="006D2881"/>
    <w:p w:rsidR="006D2881" w:rsidRDefault="006D2881" w:rsidP="006D2881"/>
    <w:p w:rsidR="006D2881" w:rsidRDefault="006D2881">
      <w:r>
        <w:br w:type="page"/>
      </w:r>
    </w:p>
    <w:p w:rsidR="006D2881" w:rsidRPr="006D2881" w:rsidRDefault="006D2881" w:rsidP="006D2881">
      <w:pPr>
        <w:keepNext/>
        <w:widowControl w:val="0"/>
        <w:tabs>
          <w:tab w:val="left" w:pos="794"/>
        </w:tabs>
        <w:spacing w:after="240" w:line="240" w:lineRule="auto"/>
        <w:ind w:left="794" w:hanging="794"/>
        <w:jc w:val="center"/>
        <w:outlineLvl w:val="0"/>
        <w:rPr>
          <w:rFonts w:ascii="Arial" w:hAnsi="Arial"/>
          <w:b/>
          <w:sz w:val="30"/>
          <w:szCs w:val="20"/>
          <w:lang w:eastAsia="de-DE"/>
        </w:rPr>
      </w:pPr>
      <w:r w:rsidRPr="006D2881">
        <w:rPr>
          <w:rFonts w:ascii="Arial" w:hAnsi="Arial"/>
          <w:b/>
          <w:sz w:val="30"/>
          <w:szCs w:val="20"/>
          <w:lang w:eastAsia="de-DE"/>
        </w:rPr>
        <w:lastRenderedPageBreak/>
        <w:t>Konkretisierte Unterrichtsvorhaben</w:t>
      </w:r>
    </w:p>
    <w:p w:rsidR="006D2881" w:rsidRPr="006D2881" w:rsidRDefault="006D2881" w:rsidP="006D2881">
      <w:pPr>
        <w:spacing w:after="0" w:line="240" w:lineRule="auto"/>
        <w:jc w:val="center"/>
        <w:rPr>
          <w:rFonts w:ascii="Arial" w:hAnsi="Arial" w:cs="Arial"/>
          <w:b/>
          <w:bCs/>
          <w:sz w:val="24"/>
          <w:szCs w:val="28"/>
          <w:lang w:eastAsia="de-DE"/>
        </w:rPr>
      </w:pPr>
      <w:r w:rsidRPr="006D2881">
        <w:rPr>
          <w:rFonts w:ascii="Arial" w:hAnsi="Arial" w:cs="Arial"/>
          <w:b/>
          <w:bCs/>
          <w:sz w:val="24"/>
          <w:szCs w:val="28"/>
          <w:lang w:eastAsia="de-DE"/>
        </w:rPr>
        <w:t>Schwerpunkte der Unterrichtsarbeit / des Kompetenzerwerbs</w:t>
      </w:r>
    </w:p>
    <w:tbl>
      <w:tblPr>
        <w:tblW w:w="9072" w:type="dxa"/>
        <w:tblInd w:w="1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0A0" w:firstRow="1" w:lastRow="0" w:firstColumn="1" w:lastColumn="0" w:noHBand="0" w:noVBand="0"/>
      </w:tblPr>
      <w:tblGrid>
        <w:gridCol w:w="9072"/>
      </w:tblGrid>
      <w:tr w:rsidR="006D2881" w:rsidRPr="006D2881" w:rsidTr="00476038">
        <w:trPr>
          <w:trHeight w:val="1033"/>
        </w:trPr>
        <w:tc>
          <w:tcPr>
            <w:tcW w:w="9072" w:type="dxa"/>
            <w:shd w:val="clear" w:color="auto" w:fill="FFFFFF"/>
          </w:tcPr>
          <w:p w:rsidR="006D2881" w:rsidRPr="006D2881" w:rsidRDefault="006D2881" w:rsidP="006D2881">
            <w:pPr>
              <w:keepNext/>
              <w:widowControl w:val="0"/>
              <w:tabs>
                <w:tab w:val="left" w:pos="794"/>
              </w:tabs>
              <w:spacing w:after="0" w:line="240" w:lineRule="auto"/>
              <w:ind w:left="794" w:hanging="794"/>
              <w:jc w:val="center"/>
              <w:outlineLvl w:val="0"/>
              <w:rPr>
                <w:rFonts w:ascii="Arial" w:hAnsi="Arial" w:cs="Arial"/>
                <w:b/>
                <w:sz w:val="28"/>
                <w:szCs w:val="28"/>
                <w:lang w:eastAsia="de-DE"/>
              </w:rPr>
            </w:pPr>
            <w:bookmarkStart w:id="0" w:name="_Toc368043884"/>
            <w:r w:rsidRPr="006D2881">
              <w:rPr>
                <w:rFonts w:ascii="Arial" w:hAnsi="Arial" w:cs="Arial"/>
                <w:b/>
                <w:sz w:val="28"/>
                <w:szCs w:val="28"/>
                <w:lang w:eastAsia="de-DE"/>
              </w:rPr>
              <w:t xml:space="preserve">Einführungsphase – EF: </w:t>
            </w:r>
            <w:bookmarkEnd w:id="0"/>
            <w:r w:rsidRPr="006D2881">
              <w:rPr>
                <w:rFonts w:ascii="Arial" w:hAnsi="Arial" w:cs="Arial"/>
                <w:b/>
                <w:sz w:val="28"/>
                <w:szCs w:val="28"/>
                <w:lang w:eastAsia="de-DE"/>
              </w:rPr>
              <w:t>UV I</w:t>
            </w:r>
          </w:p>
          <w:p w:rsidR="006D2881" w:rsidRPr="006D2881" w:rsidRDefault="006D2881" w:rsidP="006D2881">
            <w:pPr>
              <w:spacing w:after="160" w:line="259" w:lineRule="auto"/>
              <w:jc w:val="center"/>
              <w:rPr>
                <w:rFonts w:eastAsia="Times New Roman" w:cs="Arial"/>
              </w:rPr>
            </w:pPr>
            <w:r w:rsidRPr="006D2881">
              <w:rPr>
                <w:rFonts w:eastAsia="Times New Roman" w:cs="Arial"/>
              </w:rPr>
              <w:t xml:space="preserve">Kompetenzstufe B1+ des </w:t>
            </w:r>
            <w:proofErr w:type="spellStart"/>
            <w:r w:rsidRPr="006D2881">
              <w:rPr>
                <w:rFonts w:eastAsia="Times New Roman" w:cs="Arial"/>
              </w:rPr>
              <w:t>GeR</w:t>
            </w:r>
            <w:proofErr w:type="spellEnd"/>
          </w:p>
          <w:p w:rsidR="006D2881" w:rsidRPr="006D2881" w:rsidRDefault="006D2881" w:rsidP="006D2881">
            <w:pPr>
              <w:keepNext/>
              <w:widowControl w:val="0"/>
              <w:tabs>
                <w:tab w:val="left" w:pos="794"/>
              </w:tabs>
              <w:spacing w:after="0" w:line="240" w:lineRule="auto"/>
              <w:ind w:left="794" w:hanging="794"/>
              <w:jc w:val="center"/>
              <w:outlineLvl w:val="2"/>
              <w:rPr>
                <w:rFonts w:ascii="Arial" w:hAnsi="Arial" w:cs="Arial"/>
                <w:b/>
                <w:i/>
                <w:sz w:val="26"/>
                <w:szCs w:val="26"/>
                <w:lang w:val="fr-BE" w:eastAsia="de-DE"/>
              </w:rPr>
            </w:pPr>
            <w:bookmarkStart w:id="1" w:name="_Toc368043885"/>
            <w:r w:rsidRPr="006D2881">
              <w:rPr>
                <w:rFonts w:ascii="Arial" w:hAnsi="Arial" w:cs="Arial"/>
                <w:b/>
                <w:i/>
                <w:sz w:val="26"/>
                <w:szCs w:val="26"/>
                <w:lang w:val="fr-BE" w:eastAsia="de-DE"/>
              </w:rPr>
              <w:t>«Des amis pour la vie – amour, espoir et désespoir»</w:t>
            </w:r>
            <w:bookmarkEnd w:id="1"/>
          </w:p>
          <w:p w:rsidR="006D2881" w:rsidRPr="006D2881" w:rsidRDefault="006D2881" w:rsidP="006D2881">
            <w:pPr>
              <w:keepNext/>
              <w:widowControl w:val="0"/>
              <w:tabs>
                <w:tab w:val="left" w:pos="794"/>
              </w:tabs>
              <w:spacing w:after="0" w:line="240" w:lineRule="auto"/>
              <w:ind w:left="794" w:hanging="794"/>
              <w:jc w:val="center"/>
              <w:outlineLvl w:val="2"/>
              <w:rPr>
                <w:rFonts w:ascii="Arial" w:hAnsi="Arial"/>
                <w:b/>
                <w:sz w:val="18"/>
                <w:szCs w:val="18"/>
                <w:lang w:eastAsia="de-DE"/>
              </w:rPr>
            </w:pPr>
            <w:bookmarkStart w:id="2" w:name="_Toc368043886"/>
            <w:r w:rsidRPr="006D2881">
              <w:rPr>
                <w:rFonts w:ascii="Arial" w:hAnsi="Arial" w:cs="Arial"/>
                <w:b/>
                <w:sz w:val="18"/>
                <w:szCs w:val="18"/>
                <w:lang w:eastAsia="de-DE"/>
              </w:rPr>
              <w:t xml:space="preserve">Gesamtstundenkontingent: </w:t>
            </w:r>
            <w:r w:rsidRPr="006D2881">
              <w:rPr>
                <w:rFonts w:ascii="Arial" w:hAnsi="Arial" w:cs="Arial"/>
                <w:sz w:val="18"/>
                <w:szCs w:val="18"/>
                <w:lang w:eastAsia="de-DE"/>
              </w:rPr>
              <w:t>ca. 20</w:t>
            </w:r>
            <w:r w:rsidRPr="006D2881">
              <w:rPr>
                <w:rFonts w:ascii="Arial" w:hAnsi="Arial" w:cs="Arial"/>
                <w:bCs/>
                <w:sz w:val="18"/>
                <w:szCs w:val="18"/>
                <w:lang w:eastAsia="de-DE"/>
              </w:rPr>
              <w:t xml:space="preserve"> Std.</w:t>
            </w:r>
            <w:bookmarkEnd w:id="2"/>
          </w:p>
        </w:tc>
      </w:tr>
    </w:tbl>
    <w:p w:rsidR="006D2881" w:rsidRPr="006D2881" w:rsidRDefault="006D2881" w:rsidP="006D2881">
      <w:pPr>
        <w:spacing w:after="160" w:line="259" w:lineRule="auto"/>
        <w:rPr>
          <w:rFonts w:eastAsia="Times New Roman"/>
          <w:sz w:val="12"/>
          <w:szCs w:val="1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5528"/>
        <w:gridCol w:w="1559"/>
      </w:tblGrid>
      <w:tr w:rsidR="006D2881" w:rsidRPr="006D2881" w:rsidTr="00476038">
        <w:trPr>
          <w:trHeight w:val="2541"/>
        </w:trPr>
        <w:tc>
          <w:tcPr>
            <w:tcW w:w="1985" w:type="dxa"/>
            <w:vMerge w:val="restart"/>
            <w:shd w:val="clear" w:color="auto" w:fill="FFFFFF"/>
            <w:tcMar>
              <w:left w:w="0" w:type="dxa"/>
              <w:right w:w="0" w:type="dxa"/>
            </w:tcMar>
            <w:textDirection w:val="btLr"/>
          </w:tcPr>
          <w:p w:rsidR="006D2881" w:rsidRPr="006D2881" w:rsidRDefault="006D2881" w:rsidP="006D2881">
            <w:pPr>
              <w:shd w:val="clear" w:color="auto" w:fill="FFFFFF"/>
              <w:spacing w:after="160" w:line="259" w:lineRule="auto"/>
              <w:ind w:left="113" w:right="113"/>
              <w:jc w:val="center"/>
              <w:rPr>
                <w:rFonts w:eastAsia="Times New Roman"/>
                <w:b/>
                <w:color w:val="990033"/>
              </w:rPr>
            </w:pPr>
            <w:r w:rsidRPr="006D2881">
              <w:rPr>
                <w:rFonts w:eastAsia="Times New Roman"/>
                <w:b/>
                <w:color w:val="990033"/>
              </w:rPr>
              <w:t>Sprachlernkompetenz</w:t>
            </w:r>
          </w:p>
          <w:p w:rsidR="006D2881" w:rsidRPr="006D2881" w:rsidRDefault="006D2881" w:rsidP="006D2881">
            <w:pPr>
              <w:numPr>
                <w:ilvl w:val="0"/>
                <w:numId w:val="13"/>
              </w:numPr>
              <w:spacing w:after="0" w:line="240" w:lineRule="auto"/>
              <w:ind w:left="426" w:right="113" w:hanging="284"/>
              <w:rPr>
                <w:rFonts w:ascii="Arial Narrow" w:eastAsia="Times New Roman" w:hAnsi="Arial Narrow" w:cs="Arial"/>
                <w:sz w:val="20"/>
              </w:rPr>
            </w:pPr>
            <w:r w:rsidRPr="006D2881">
              <w:rPr>
                <w:rFonts w:ascii="Arial Narrow" w:eastAsia="Times New Roman" w:hAnsi="Arial Narrow" w:cs="Arial"/>
                <w:sz w:val="20"/>
              </w:rPr>
              <w:t>Ein- und zweisprachiges Wörterbuch zur Texterschließung sowie zum Verfassen eigener Texte nutzen</w:t>
            </w:r>
          </w:p>
          <w:p w:rsidR="006D2881" w:rsidRPr="006D2881" w:rsidRDefault="006D2881" w:rsidP="006D2881">
            <w:pPr>
              <w:numPr>
                <w:ilvl w:val="0"/>
                <w:numId w:val="13"/>
              </w:numPr>
              <w:spacing w:after="0" w:line="240" w:lineRule="auto"/>
              <w:ind w:left="426" w:right="113" w:hanging="284"/>
              <w:rPr>
                <w:rFonts w:ascii="Arial Narrow" w:eastAsia="Times New Roman" w:hAnsi="Arial Narrow" w:cs="Arial"/>
                <w:sz w:val="20"/>
              </w:rPr>
            </w:pPr>
            <w:r w:rsidRPr="006D2881">
              <w:rPr>
                <w:rFonts w:ascii="Arial Narrow" w:eastAsia="Times New Roman" w:hAnsi="Arial Narrow" w:cs="Arial"/>
                <w:sz w:val="20"/>
              </w:rPr>
              <w:t xml:space="preserve">Kontinuierlich eigene Fehlerschwerpunkte bearbeiten, Anregungen von anderen kritisch aufnehmen und Schlussfolgerungen für das eigene Sprachenlernen ziehen </w:t>
            </w:r>
          </w:p>
          <w:p w:rsidR="006D2881" w:rsidRPr="006D2881" w:rsidRDefault="006D2881" w:rsidP="006D2881">
            <w:pPr>
              <w:numPr>
                <w:ilvl w:val="0"/>
                <w:numId w:val="13"/>
              </w:numPr>
              <w:spacing w:after="0" w:line="240" w:lineRule="auto"/>
              <w:ind w:left="426" w:right="113" w:hanging="284"/>
              <w:rPr>
                <w:rFonts w:ascii="Arial Narrow" w:eastAsia="Times New Roman" w:hAnsi="Arial Narrow" w:cs="Arial"/>
                <w:sz w:val="20"/>
              </w:rPr>
            </w:pPr>
            <w:r w:rsidRPr="006D2881">
              <w:rPr>
                <w:rFonts w:ascii="Arial Narrow" w:eastAsia="Times New Roman" w:hAnsi="Arial Narrow" w:cs="Arial"/>
                <w:sz w:val="20"/>
              </w:rPr>
              <w:t>Durch Erproben sprachlicher Mittel die eigene Sprachkompetenz festigen und erweitern und in diesem Zusammenhang die in anderen Sprachen erworbenen Kompetenzen nutzen</w:t>
            </w:r>
          </w:p>
          <w:p w:rsidR="006D2881" w:rsidRPr="006D2881" w:rsidRDefault="006D2881" w:rsidP="006D2881">
            <w:pPr>
              <w:numPr>
                <w:ilvl w:val="0"/>
                <w:numId w:val="13"/>
              </w:numPr>
              <w:spacing w:after="0" w:line="240" w:lineRule="auto"/>
              <w:ind w:left="426" w:right="113" w:hanging="284"/>
              <w:rPr>
                <w:rFonts w:ascii="Arial Narrow" w:eastAsia="Times New Roman" w:hAnsi="Arial Narrow" w:cs="Arial"/>
                <w:sz w:val="20"/>
              </w:rPr>
            </w:pPr>
            <w:r w:rsidRPr="006D2881">
              <w:rPr>
                <w:rFonts w:ascii="Arial Narrow" w:eastAsia="Times New Roman" w:hAnsi="Arial Narrow" w:cs="Arial"/>
                <w:sz w:val="20"/>
              </w:rPr>
              <w:t>Arbeitsprozesse selbständig und kooperativ planen, umsetzen und evaluieren</w:t>
            </w:r>
          </w:p>
          <w:p w:rsidR="006D2881" w:rsidRPr="006D2881" w:rsidRDefault="006D2881" w:rsidP="006D2881">
            <w:pPr>
              <w:spacing w:after="160" w:line="259" w:lineRule="auto"/>
              <w:ind w:left="142" w:right="113"/>
              <w:rPr>
                <w:rFonts w:ascii="Arial Narrow" w:eastAsia="Times New Roman" w:hAnsi="Arial Narrow" w:cs="Arial"/>
                <w:sz w:val="20"/>
              </w:rPr>
            </w:pPr>
          </w:p>
        </w:tc>
        <w:tc>
          <w:tcPr>
            <w:tcW w:w="5528" w:type="dxa"/>
            <w:shd w:val="clear" w:color="auto" w:fill="FFFFFF"/>
            <w:tcMar>
              <w:left w:w="0" w:type="dxa"/>
              <w:right w:w="0" w:type="dxa"/>
            </w:tcMar>
            <w:vAlign w:val="center"/>
          </w:tcPr>
          <w:p w:rsidR="006D2881" w:rsidRPr="006D2881" w:rsidRDefault="006D2881" w:rsidP="006D2881">
            <w:pPr>
              <w:shd w:val="clear" w:color="auto" w:fill="FFFFFF"/>
              <w:spacing w:after="160" w:line="259" w:lineRule="auto"/>
              <w:contextualSpacing/>
              <w:jc w:val="center"/>
              <w:rPr>
                <w:rFonts w:eastAsia="Times New Roman"/>
                <w:b/>
                <w:color w:val="990033"/>
              </w:rPr>
            </w:pPr>
            <w:r w:rsidRPr="006D2881">
              <w:rPr>
                <w:rFonts w:eastAsia="Times New Roman"/>
                <w:b/>
                <w:color w:val="990033"/>
              </w:rPr>
              <w:t>Interkulturelle kommunikative Kompetenz</w:t>
            </w:r>
          </w:p>
          <w:p w:rsidR="006D2881" w:rsidRPr="006D2881" w:rsidRDefault="006D2881" w:rsidP="006D2881">
            <w:pPr>
              <w:numPr>
                <w:ilvl w:val="0"/>
                <w:numId w:val="13"/>
              </w:numPr>
              <w:spacing w:after="0" w:line="240" w:lineRule="auto"/>
              <w:ind w:left="426" w:hanging="284"/>
              <w:rPr>
                <w:rFonts w:ascii="Arial Narrow" w:eastAsia="Times New Roman" w:hAnsi="Arial Narrow" w:cs="Arial"/>
                <w:sz w:val="20"/>
              </w:rPr>
            </w:pPr>
            <w:r w:rsidRPr="006D2881">
              <w:rPr>
                <w:rFonts w:ascii="Arial Narrow" w:eastAsia="Times New Roman" w:hAnsi="Arial Narrow" w:cs="Arial"/>
                <w:b/>
                <w:sz w:val="20"/>
              </w:rPr>
              <w:t>Orientierungswissen</w:t>
            </w:r>
            <w:r w:rsidRPr="006D2881">
              <w:rPr>
                <w:rFonts w:ascii="Arial Narrow" w:eastAsia="Times New Roman" w:hAnsi="Arial Narrow" w:cs="Arial"/>
                <w:sz w:val="20"/>
              </w:rPr>
              <w:t>: erweitern und festigen in Bezug auf folgende Themenfelder: Beziehungen zu Familie und Freunden, erste Liebe; Lebenswirklichkeiten und -träume</w:t>
            </w:r>
          </w:p>
          <w:p w:rsidR="006D2881" w:rsidRPr="006D2881" w:rsidRDefault="006D2881" w:rsidP="006D2881">
            <w:pPr>
              <w:numPr>
                <w:ilvl w:val="0"/>
                <w:numId w:val="13"/>
              </w:numPr>
              <w:spacing w:after="0" w:line="240" w:lineRule="auto"/>
              <w:ind w:left="426" w:hanging="284"/>
              <w:rPr>
                <w:rFonts w:ascii="Arial Narrow" w:eastAsia="Times New Roman" w:hAnsi="Arial Narrow" w:cs="Arial"/>
                <w:sz w:val="20"/>
              </w:rPr>
            </w:pPr>
            <w:r w:rsidRPr="006D2881">
              <w:rPr>
                <w:rFonts w:ascii="Arial Narrow" w:eastAsia="Times New Roman" w:hAnsi="Arial Narrow"/>
                <w:b/>
                <w:sz w:val="20"/>
              </w:rPr>
              <w:t>Einstellungen und Bewusstheit</w:t>
            </w:r>
            <w:r w:rsidRPr="006D2881">
              <w:rPr>
                <w:rFonts w:ascii="Arial Narrow" w:eastAsia="Times New Roman" w:hAnsi="Arial Narrow"/>
                <w:sz w:val="20"/>
              </w:rPr>
              <w:t xml:space="preserve">: </w:t>
            </w:r>
            <w:r w:rsidRPr="006D2881">
              <w:rPr>
                <w:rFonts w:ascii="Arial Narrow" w:eastAsia="Times New Roman" w:hAnsi="Arial Narrow"/>
                <w:iCs/>
                <w:sz w:val="20"/>
              </w:rPr>
              <w:t>sich der eigenen Wahrnehmungen und Einstellungen weitgehend bewusst werden</w:t>
            </w:r>
          </w:p>
          <w:p w:rsidR="006D2881" w:rsidRPr="006D2881" w:rsidRDefault="006D2881" w:rsidP="006D2881">
            <w:pPr>
              <w:numPr>
                <w:ilvl w:val="0"/>
                <w:numId w:val="13"/>
              </w:numPr>
              <w:spacing w:after="0" w:line="240" w:lineRule="auto"/>
              <w:ind w:left="426" w:hanging="284"/>
              <w:rPr>
                <w:rFonts w:ascii="Arial Narrow" w:eastAsia="Times New Roman" w:hAnsi="Arial Narrow" w:cs="Arial"/>
              </w:rPr>
            </w:pPr>
            <w:r w:rsidRPr="006D2881">
              <w:rPr>
                <w:rFonts w:ascii="Arial Narrow" w:eastAsia="Times New Roman" w:hAnsi="Arial Narrow"/>
                <w:b/>
                <w:sz w:val="20"/>
              </w:rPr>
              <w:t>Verstehen und Handeln</w:t>
            </w:r>
            <w:r w:rsidRPr="006D2881">
              <w:rPr>
                <w:rFonts w:ascii="Arial Narrow" w:eastAsia="Times New Roman" w:hAnsi="Arial Narrow"/>
                <w:sz w:val="20"/>
              </w:rPr>
              <w:t>: sich aktiv in Denk- und Verhaltensweisen anderer Menschen hineinversetzen (Perspektivwechsel) sowie Empathie für den anderen entwickeln</w:t>
            </w:r>
          </w:p>
        </w:tc>
        <w:tc>
          <w:tcPr>
            <w:tcW w:w="1559" w:type="dxa"/>
            <w:vMerge w:val="restart"/>
            <w:shd w:val="clear" w:color="auto" w:fill="FFFFFF"/>
            <w:tcMar>
              <w:left w:w="0" w:type="dxa"/>
              <w:right w:w="0" w:type="dxa"/>
            </w:tcMar>
            <w:textDirection w:val="tbRl"/>
          </w:tcPr>
          <w:p w:rsidR="006D2881" w:rsidRPr="006D2881" w:rsidRDefault="006D2881" w:rsidP="006D2881">
            <w:pPr>
              <w:shd w:val="clear" w:color="auto" w:fill="FFFFFF"/>
              <w:spacing w:after="160" w:line="259" w:lineRule="auto"/>
              <w:ind w:left="113" w:right="113"/>
              <w:jc w:val="center"/>
              <w:rPr>
                <w:rFonts w:eastAsia="Times New Roman"/>
                <w:b/>
                <w:color w:val="990033"/>
              </w:rPr>
            </w:pPr>
            <w:r w:rsidRPr="006D2881">
              <w:rPr>
                <w:rFonts w:eastAsia="Times New Roman"/>
                <w:b/>
                <w:color w:val="990033"/>
              </w:rPr>
              <w:t>Sprachbewusstheit</w:t>
            </w:r>
          </w:p>
          <w:p w:rsidR="006D2881" w:rsidRPr="006D2881" w:rsidRDefault="006D2881" w:rsidP="006D2881">
            <w:pPr>
              <w:numPr>
                <w:ilvl w:val="0"/>
                <w:numId w:val="13"/>
              </w:numPr>
              <w:spacing w:after="0" w:line="240" w:lineRule="auto"/>
              <w:ind w:left="426" w:right="113" w:hanging="284"/>
              <w:rPr>
                <w:rFonts w:ascii="Arial Narrow" w:eastAsia="Times New Roman" w:hAnsi="Arial Narrow" w:cs="Arial"/>
                <w:sz w:val="20"/>
              </w:rPr>
            </w:pPr>
            <w:r w:rsidRPr="006D2881">
              <w:rPr>
                <w:rFonts w:ascii="Arial Narrow" w:eastAsia="Times New Roman" w:hAnsi="Arial Narrow" w:cs="Arial"/>
                <w:sz w:val="20"/>
              </w:rPr>
              <w:t>Den Sprachgebrauch reflektiert an die Erfordernisse der Kommunikationssituation anpassen, indem die Kommunikation weitgehend bedarfsgerecht und sicher geplant und  Kommunikationsprobleme weitgehend selbstständig behoben werden</w:t>
            </w:r>
          </w:p>
        </w:tc>
      </w:tr>
      <w:tr w:rsidR="006D2881" w:rsidRPr="006D2881" w:rsidTr="00476038">
        <w:trPr>
          <w:trHeight w:val="4064"/>
        </w:trPr>
        <w:tc>
          <w:tcPr>
            <w:tcW w:w="1985" w:type="dxa"/>
            <w:vMerge/>
            <w:tcMar>
              <w:left w:w="0" w:type="dxa"/>
              <w:right w:w="0" w:type="dxa"/>
            </w:tcMar>
          </w:tcPr>
          <w:p w:rsidR="006D2881" w:rsidRPr="006D2881" w:rsidRDefault="006D2881" w:rsidP="006D2881">
            <w:pPr>
              <w:spacing w:after="160" w:line="259" w:lineRule="auto"/>
              <w:jc w:val="center"/>
              <w:rPr>
                <w:rFonts w:eastAsia="Times New Roman" w:cs="Arial"/>
                <w:sz w:val="26"/>
                <w:szCs w:val="26"/>
              </w:rPr>
            </w:pPr>
          </w:p>
        </w:tc>
        <w:tc>
          <w:tcPr>
            <w:tcW w:w="5528" w:type="dxa"/>
            <w:tcMar>
              <w:left w:w="0" w:type="dxa"/>
              <w:right w:w="0" w:type="dxa"/>
            </w:tcMar>
            <w:vAlign w:val="center"/>
          </w:tcPr>
          <w:p w:rsidR="006D2881" w:rsidRPr="006D2881" w:rsidRDefault="006D2881" w:rsidP="006D2881">
            <w:pPr>
              <w:shd w:val="clear" w:color="auto" w:fill="FFFFFF"/>
              <w:spacing w:after="160" w:line="259" w:lineRule="auto"/>
              <w:jc w:val="center"/>
              <w:rPr>
                <w:rFonts w:eastAsia="Times New Roman"/>
                <w:b/>
                <w:color w:val="990033"/>
              </w:rPr>
            </w:pPr>
            <w:r w:rsidRPr="006D2881">
              <w:rPr>
                <w:rFonts w:eastAsia="Times New Roman"/>
                <w:b/>
                <w:color w:val="990033"/>
              </w:rPr>
              <w:t>Funktionale kommunikative Kompetenz</w:t>
            </w:r>
          </w:p>
          <w:p w:rsidR="006D2881" w:rsidRPr="006D2881" w:rsidRDefault="006D2881" w:rsidP="006D2881">
            <w:pPr>
              <w:numPr>
                <w:ilvl w:val="0"/>
                <w:numId w:val="13"/>
              </w:numPr>
              <w:spacing w:after="0" w:line="240" w:lineRule="auto"/>
              <w:ind w:left="426" w:hanging="284"/>
              <w:rPr>
                <w:rFonts w:ascii="Arial Narrow" w:eastAsia="Times New Roman" w:hAnsi="Arial Narrow" w:cs="Arial"/>
                <w:sz w:val="20"/>
              </w:rPr>
            </w:pPr>
            <w:r w:rsidRPr="006D2881">
              <w:rPr>
                <w:rFonts w:ascii="Arial Narrow" w:eastAsia="Times New Roman" w:hAnsi="Arial Narrow" w:cs="Arial"/>
                <w:b/>
                <w:sz w:val="20"/>
              </w:rPr>
              <w:t>Hör-/Hör-Sehverstehen</w:t>
            </w:r>
            <w:r w:rsidRPr="006D2881">
              <w:rPr>
                <w:rFonts w:ascii="Arial Narrow" w:eastAsia="Times New Roman" w:hAnsi="Arial Narrow" w:cs="Arial"/>
                <w:sz w:val="20"/>
              </w:rPr>
              <w:t>: der Kommunikation im Unterricht, Gesprächen, Präsentationen und Diskussionen mit einfacheren Argumentationen folgen</w:t>
            </w:r>
          </w:p>
          <w:p w:rsidR="006D2881" w:rsidRPr="006D2881" w:rsidRDefault="006D2881" w:rsidP="006D2881">
            <w:pPr>
              <w:numPr>
                <w:ilvl w:val="0"/>
                <w:numId w:val="13"/>
              </w:numPr>
              <w:shd w:val="clear" w:color="auto" w:fill="C6D9F1"/>
              <w:spacing w:after="0" w:line="240" w:lineRule="auto"/>
              <w:ind w:left="426" w:hanging="284"/>
              <w:rPr>
                <w:rFonts w:ascii="Arial Narrow" w:eastAsia="Times New Roman" w:hAnsi="Arial Narrow" w:cs="Arial"/>
                <w:sz w:val="20"/>
              </w:rPr>
            </w:pPr>
            <w:r w:rsidRPr="006D2881">
              <w:rPr>
                <w:rFonts w:ascii="Arial Narrow" w:eastAsia="Times New Roman" w:hAnsi="Arial Narrow" w:cs="Arial"/>
                <w:b/>
                <w:sz w:val="20"/>
              </w:rPr>
              <w:t>Schreiben</w:t>
            </w:r>
            <w:r w:rsidRPr="006D2881">
              <w:rPr>
                <w:rFonts w:ascii="Arial Narrow" w:eastAsia="Times New Roman" w:hAnsi="Arial Narrow" w:cs="Arial"/>
                <w:sz w:val="20"/>
              </w:rPr>
              <w:t>: Auszügen aus zeitgenössischer (Jugend-)Literatur (</w:t>
            </w:r>
            <w:proofErr w:type="spellStart"/>
            <w:r w:rsidRPr="006D2881">
              <w:rPr>
                <w:rFonts w:ascii="Arial Narrow" w:eastAsia="Times New Roman" w:hAnsi="Arial Narrow" w:cs="Arial"/>
                <w:sz w:val="20"/>
              </w:rPr>
              <w:t>z.B.Kurzroman</w:t>
            </w:r>
            <w:proofErr w:type="spellEnd"/>
            <w:r w:rsidRPr="006D2881">
              <w:rPr>
                <w:rFonts w:ascii="Arial Narrow" w:eastAsia="Times New Roman" w:hAnsi="Arial Narrow" w:cs="Arial"/>
                <w:sz w:val="20"/>
              </w:rPr>
              <w:t>, Gedicht, BD) die Gesamtaussage, Hauptaussagen bzw. Einzelinformationen entnehmen (</w:t>
            </w:r>
            <w:r w:rsidRPr="006D2881">
              <w:rPr>
                <w:rFonts w:ascii="Arial Narrow" w:eastAsia="Times New Roman" w:hAnsi="Arial Narrow" w:cs="Arial"/>
                <w:i/>
                <w:sz w:val="20"/>
              </w:rPr>
              <w:t xml:space="preserve">z.B. Auszüge aus Roman la </w:t>
            </w:r>
            <w:proofErr w:type="spellStart"/>
            <w:r w:rsidRPr="006D2881">
              <w:rPr>
                <w:rFonts w:ascii="Arial Narrow" w:eastAsia="Times New Roman" w:hAnsi="Arial Narrow" w:cs="Arial"/>
                <w:i/>
                <w:sz w:val="20"/>
              </w:rPr>
              <w:t>triche</w:t>
            </w:r>
            <w:proofErr w:type="spellEnd"/>
            <w:r w:rsidRPr="006D2881">
              <w:rPr>
                <w:rFonts w:ascii="Arial Narrow" w:eastAsia="Times New Roman" w:hAnsi="Arial Narrow" w:cs="Arial"/>
                <w:i/>
                <w:sz w:val="20"/>
              </w:rPr>
              <w:t xml:space="preserve">, BD </w:t>
            </w:r>
            <w:proofErr w:type="spellStart"/>
            <w:r w:rsidRPr="006D2881">
              <w:rPr>
                <w:rFonts w:ascii="Arial Narrow" w:eastAsia="Times New Roman" w:hAnsi="Arial Narrow" w:cs="Arial"/>
                <w:i/>
                <w:sz w:val="20"/>
              </w:rPr>
              <w:t>quatre</w:t>
            </w:r>
            <w:proofErr w:type="spellEnd"/>
            <w:r w:rsidRPr="006D2881">
              <w:rPr>
                <w:rFonts w:ascii="Arial Narrow" w:eastAsia="Times New Roman" w:hAnsi="Arial Narrow" w:cs="Arial"/>
                <w:i/>
                <w:sz w:val="20"/>
              </w:rPr>
              <w:t xml:space="preserve"> </w:t>
            </w:r>
            <w:proofErr w:type="spellStart"/>
            <w:r w:rsidRPr="006D2881">
              <w:rPr>
                <w:rFonts w:ascii="Arial Narrow" w:eastAsia="Times New Roman" w:hAnsi="Arial Narrow" w:cs="Arial"/>
                <w:i/>
                <w:sz w:val="20"/>
              </w:rPr>
              <w:t>soeurs</w:t>
            </w:r>
            <w:proofErr w:type="spellEnd"/>
            <w:r w:rsidRPr="006D2881">
              <w:rPr>
                <w:rFonts w:ascii="Arial Narrow" w:eastAsia="Times New Roman" w:hAnsi="Arial Narrow" w:cs="Arial"/>
                <w:i/>
                <w:sz w:val="20"/>
              </w:rPr>
              <w:t xml:space="preserve">, oder andere ) </w:t>
            </w:r>
            <w:r w:rsidRPr="006D2881">
              <w:rPr>
                <w:rFonts w:ascii="Arial Narrow" w:eastAsia="Times New Roman" w:hAnsi="Arial Narrow" w:cs="Arial"/>
                <w:sz w:val="20"/>
              </w:rPr>
              <w:t>und die eigenen Texte unter Einsatz eines weitgehend angemessenen Stils adressatengerecht verfassen</w:t>
            </w:r>
            <w:r w:rsidRPr="006D2881">
              <w:rPr>
                <w:rFonts w:ascii="Arial Narrow" w:eastAsia="Times New Roman" w:hAnsi="Arial Narrow" w:cs="Arial"/>
                <w:i/>
                <w:sz w:val="20"/>
              </w:rPr>
              <w:t xml:space="preserve"> </w:t>
            </w:r>
          </w:p>
          <w:p w:rsidR="006D2881" w:rsidRPr="006D2881" w:rsidRDefault="006D2881" w:rsidP="006D2881">
            <w:pPr>
              <w:numPr>
                <w:ilvl w:val="0"/>
                <w:numId w:val="13"/>
              </w:numPr>
              <w:spacing w:after="0" w:line="240" w:lineRule="auto"/>
              <w:ind w:left="426" w:hanging="284"/>
              <w:rPr>
                <w:rFonts w:ascii="Arial Narrow" w:eastAsia="Times New Roman" w:hAnsi="Arial Narrow" w:cs="Arial"/>
                <w:sz w:val="20"/>
              </w:rPr>
            </w:pPr>
            <w:r w:rsidRPr="006D2881">
              <w:rPr>
                <w:rFonts w:ascii="Arial Narrow" w:eastAsia="Times New Roman" w:hAnsi="Arial Narrow" w:cs="Arial"/>
                <w:b/>
                <w:sz w:val="20"/>
              </w:rPr>
              <w:t xml:space="preserve">Sprachmittlung: </w:t>
            </w:r>
            <w:r w:rsidRPr="006D2881">
              <w:rPr>
                <w:rFonts w:ascii="Arial Narrow" w:eastAsia="Times New Roman" w:hAnsi="Arial Narrow" w:cs="Arial"/>
                <w:sz w:val="20"/>
              </w:rPr>
              <w:t>bei der Vermittlung von Informationen auf eventuelle, einfache Nachfragen eingehen</w:t>
            </w:r>
          </w:p>
          <w:p w:rsidR="006D2881" w:rsidRPr="006D2881" w:rsidRDefault="006D2881" w:rsidP="006D2881">
            <w:pPr>
              <w:spacing w:after="160" w:line="259" w:lineRule="auto"/>
              <w:jc w:val="center"/>
              <w:rPr>
                <w:rFonts w:eastAsia="Times New Roman" w:cs="Arial"/>
                <w:b/>
                <w:strike/>
              </w:rPr>
            </w:pPr>
            <w:r w:rsidRPr="006D2881">
              <w:rPr>
                <w:rFonts w:eastAsia="Times New Roman" w:cs="Arial"/>
                <w:b/>
                <w:sz w:val="18"/>
                <w:szCs w:val="18"/>
              </w:rPr>
              <w:t>Verfügen über sprachliche Mittel</w:t>
            </w:r>
            <w:r w:rsidRPr="006D2881">
              <w:rPr>
                <w:rFonts w:eastAsia="Times New Roman" w:cs="Arial"/>
                <w:b/>
              </w:rPr>
              <w:t>:</w:t>
            </w:r>
          </w:p>
          <w:p w:rsidR="006D2881" w:rsidRPr="006D2881" w:rsidRDefault="006D2881" w:rsidP="006D2881">
            <w:pPr>
              <w:numPr>
                <w:ilvl w:val="0"/>
                <w:numId w:val="13"/>
              </w:numPr>
              <w:spacing w:after="0" w:line="240" w:lineRule="auto"/>
              <w:ind w:left="426" w:hanging="284"/>
              <w:rPr>
                <w:rFonts w:ascii="Arial Narrow" w:eastAsia="Times New Roman" w:hAnsi="Arial Narrow" w:cs="Arial"/>
                <w:sz w:val="20"/>
              </w:rPr>
            </w:pPr>
            <w:r w:rsidRPr="006D2881">
              <w:rPr>
                <w:rFonts w:ascii="Arial Narrow" w:eastAsia="Times New Roman" w:hAnsi="Arial Narrow" w:cs="Arial"/>
                <w:b/>
                <w:sz w:val="20"/>
              </w:rPr>
              <w:t xml:space="preserve">Wortschatz: </w:t>
            </w:r>
            <w:r w:rsidRPr="006D2881">
              <w:rPr>
                <w:rFonts w:ascii="Arial Narrow" w:eastAsia="Times New Roman" w:hAnsi="Arial Narrow" w:cs="Arial"/>
                <w:sz w:val="20"/>
              </w:rPr>
              <w:t>Wortfelder zu</w:t>
            </w:r>
            <w:r w:rsidRPr="006D2881">
              <w:rPr>
                <w:rFonts w:ascii="Arial Narrow" w:eastAsia="Times New Roman" w:hAnsi="Arial Narrow" w:cs="Arial"/>
                <w:i/>
                <w:sz w:val="20"/>
              </w:rPr>
              <w:t xml:space="preserve"> </w:t>
            </w:r>
            <w:proofErr w:type="spellStart"/>
            <w:r w:rsidRPr="006D2881">
              <w:rPr>
                <w:rFonts w:ascii="Arial Narrow" w:eastAsia="Times New Roman" w:hAnsi="Arial Narrow" w:cs="Arial"/>
                <w:i/>
                <w:sz w:val="20"/>
              </w:rPr>
              <w:t>amour</w:t>
            </w:r>
            <w:proofErr w:type="spellEnd"/>
            <w:r w:rsidRPr="006D2881">
              <w:rPr>
                <w:rFonts w:ascii="Arial Narrow" w:eastAsia="Times New Roman" w:hAnsi="Arial Narrow" w:cs="Arial"/>
                <w:i/>
                <w:sz w:val="20"/>
              </w:rPr>
              <w:t xml:space="preserve">, </w:t>
            </w:r>
            <w:proofErr w:type="spellStart"/>
            <w:r w:rsidRPr="006D2881">
              <w:rPr>
                <w:rFonts w:ascii="Arial Narrow" w:eastAsia="Times New Roman" w:hAnsi="Arial Narrow" w:cs="Arial"/>
                <w:i/>
                <w:sz w:val="20"/>
              </w:rPr>
              <w:t>amitié</w:t>
            </w:r>
            <w:proofErr w:type="spellEnd"/>
            <w:r w:rsidRPr="006D2881">
              <w:rPr>
                <w:rFonts w:ascii="Arial Narrow" w:eastAsia="Times New Roman" w:hAnsi="Arial Narrow" w:cs="Arial"/>
                <w:i/>
                <w:sz w:val="20"/>
              </w:rPr>
              <w:t>, etc.</w:t>
            </w:r>
            <w:r w:rsidRPr="006D2881">
              <w:rPr>
                <w:rFonts w:ascii="Arial Narrow" w:eastAsia="Times New Roman" w:hAnsi="Arial Narrow" w:cs="Arial"/>
                <w:sz w:val="20"/>
              </w:rPr>
              <w:t xml:space="preserve"> sowie Redemittel zum Austausch über Gefühle, Beziehungen zwischen Personen und persönliche Einschätzungen</w:t>
            </w:r>
          </w:p>
          <w:p w:rsidR="006D2881" w:rsidRPr="006D2881" w:rsidRDefault="006D2881" w:rsidP="006D2881">
            <w:pPr>
              <w:numPr>
                <w:ilvl w:val="0"/>
                <w:numId w:val="13"/>
              </w:numPr>
              <w:spacing w:after="0" w:line="240" w:lineRule="auto"/>
              <w:ind w:left="426" w:hanging="284"/>
              <w:rPr>
                <w:rFonts w:ascii="Arial Narrow" w:eastAsia="Times New Roman" w:hAnsi="Arial Narrow" w:cs="Arial"/>
                <w:sz w:val="20"/>
              </w:rPr>
            </w:pPr>
            <w:r w:rsidRPr="006D2881">
              <w:rPr>
                <w:rFonts w:ascii="Arial Narrow" w:eastAsia="Times New Roman" w:hAnsi="Arial Narrow" w:cs="Arial"/>
                <w:b/>
                <w:sz w:val="20"/>
              </w:rPr>
              <w:t xml:space="preserve">Grammatische Strukturen: </w:t>
            </w:r>
            <w:proofErr w:type="spellStart"/>
            <w:r w:rsidRPr="006D2881">
              <w:rPr>
                <w:rFonts w:ascii="Arial Narrow" w:eastAsia="Times New Roman" w:hAnsi="Arial Narrow" w:cs="Arial"/>
                <w:sz w:val="20"/>
              </w:rPr>
              <w:t>Gérondif</w:t>
            </w:r>
            <w:proofErr w:type="spellEnd"/>
            <w:r w:rsidRPr="006D2881">
              <w:rPr>
                <w:rFonts w:ascii="Arial Narrow" w:eastAsia="Times New Roman" w:hAnsi="Arial Narrow" w:cs="Arial"/>
                <w:sz w:val="20"/>
              </w:rPr>
              <w:t>, Infinitivkonstruktionen</w:t>
            </w:r>
          </w:p>
        </w:tc>
        <w:tc>
          <w:tcPr>
            <w:tcW w:w="1559" w:type="dxa"/>
            <w:vMerge/>
            <w:shd w:val="clear" w:color="auto" w:fill="FFFFFF"/>
            <w:tcMar>
              <w:left w:w="0" w:type="dxa"/>
              <w:right w:w="0" w:type="dxa"/>
            </w:tcMar>
            <w:vAlign w:val="bottom"/>
          </w:tcPr>
          <w:p w:rsidR="006D2881" w:rsidRPr="006D2881" w:rsidRDefault="006D2881" w:rsidP="006D2881">
            <w:pPr>
              <w:spacing w:after="160" w:line="259" w:lineRule="auto"/>
              <w:jc w:val="center"/>
              <w:rPr>
                <w:rFonts w:eastAsia="Times New Roman" w:cs="Arial"/>
                <w:sz w:val="26"/>
                <w:szCs w:val="26"/>
              </w:rPr>
            </w:pPr>
          </w:p>
        </w:tc>
      </w:tr>
      <w:tr w:rsidR="006D2881" w:rsidRPr="006D2881" w:rsidTr="00476038">
        <w:tc>
          <w:tcPr>
            <w:tcW w:w="1985" w:type="dxa"/>
            <w:vMerge/>
            <w:tcMar>
              <w:left w:w="0" w:type="dxa"/>
              <w:right w:w="0" w:type="dxa"/>
            </w:tcMar>
          </w:tcPr>
          <w:p w:rsidR="006D2881" w:rsidRPr="006D2881" w:rsidRDefault="006D2881" w:rsidP="006D2881">
            <w:pPr>
              <w:spacing w:after="160" w:line="259" w:lineRule="auto"/>
              <w:jc w:val="center"/>
              <w:rPr>
                <w:rFonts w:eastAsia="Times New Roman" w:cs="Arial"/>
                <w:sz w:val="26"/>
                <w:szCs w:val="26"/>
              </w:rPr>
            </w:pPr>
          </w:p>
        </w:tc>
        <w:tc>
          <w:tcPr>
            <w:tcW w:w="5528" w:type="dxa"/>
            <w:shd w:val="clear" w:color="auto" w:fill="FFFFFF"/>
            <w:tcMar>
              <w:left w:w="0" w:type="dxa"/>
              <w:right w:w="0" w:type="dxa"/>
            </w:tcMar>
            <w:vAlign w:val="center"/>
          </w:tcPr>
          <w:p w:rsidR="006D2881" w:rsidRPr="006D2881" w:rsidRDefault="006D2881" w:rsidP="006D2881">
            <w:pPr>
              <w:shd w:val="clear" w:color="auto" w:fill="FFFFFF"/>
              <w:spacing w:after="160" w:line="259" w:lineRule="auto"/>
              <w:jc w:val="center"/>
              <w:rPr>
                <w:rFonts w:eastAsia="Times New Roman"/>
                <w:b/>
                <w:color w:val="990033"/>
              </w:rPr>
            </w:pPr>
            <w:r w:rsidRPr="006D2881">
              <w:rPr>
                <w:rFonts w:eastAsia="Times New Roman"/>
                <w:b/>
                <w:color w:val="990033"/>
              </w:rPr>
              <w:t>Text- und Medienkompetenz</w:t>
            </w:r>
          </w:p>
          <w:p w:rsidR="006D2881" w:rsidRPr="006D2881" w:rsidRDefault="006D2881" w:rsidP="006D2881">
            <w:pPr>
              <w:numPr>
                <w:ilvl w:val="0"/>
                <w:numId w:val="13"/>
              </w:numPr>
              <w:spacing w:after="0" w:line="240" w:lineRule="auto"/>
              <w:ind w:left="426" w:hanging="284"/>
              <w:rPr>
                <w:rFonts w:ascii="Arial Narrow" w:eastAsia="Times New Roman" w:hAnsi="Arial Narrow" w:cs="Arial"/>
                <w:b/>
                <w:sz w:val="20"/>
              </w:rPr>
            </w:pPr>
            <w:r w:rsidRPr="006D2881">
              <w:rPr>
                <w:rFonts w:ascii="Arial Narrow" w:eastAsia="Times New Roman" w:hAnsi="Arial Narrow" w:cs="Arial"/>
                <w:b/>
                <w:sz w:val="20"/>
              </w:rPr>
              <w:t xml:space="preserve">analytisch-interpretierend: </w:t>
            </w:r>
            <w:r w:rsidRPr="006D2881">
              <w:rPr>
                <w:rFonts w:ascii="Arial Narrow" w:eastAsia="Times New Roman" w:hAnsi="Arial Narrow" w:cs="Arial"/>
                <w:sz w:val="20"/>
              </w:rPr>
              <w:t>unterschiedliche Texte vor dem Hintergrund des spezifischen kulturellen und ökonomischen Kontexts verstehen, analysieren und reflektieren sowie wesentliche Textsortenmerkmale beachten (z.B. Kurzroman, Gedicht, BD)</w:t>
            </w:r>
          </w:p>
          <w:p w:rsidR="006D2881" w:rsidRPr="006D2881" w:rsidRDefault="006D2881" w:rsidP="006D2881">
            <w:pPr>
              <w:numPr>
                <w:ilvl w:val="0"/>
                <w:numId w:val="13"/>
              </w:numPr>
              <w:spacing w:after="0" w:line="240" w:lineRule="auto"/>
              <w:ind w:left="426" w:hanging="284"/>
              <w:rPr>
                <w:rFonts w:ascii="Arial Narrow" w:eastAsia="Times New Roman" w:hAnsi="Arial Narrow" w:cs="Arial"/>
                <w:b/>
                <w:sz w:val="20"/>
              </w:rPr>
            </w:pPr>
            <w:r w:rsidRPr="006D2881">
              <w:rPr>
                <w:rFonts w:ascii="Arial Narrow" w:eastAsia="Times New Roman" w:hAnsi="Arial Narrow" w:cs="Arial"/>
                <w:b/>
                <w:sz w:val="20"/>
              </w:rPr>
              <w:t>produktions-/anwendungsorientiert</w:t>
            </w:r>
            <w:r w:rsidRPr="006D2881">
              <w:rPr>
                <w:rFonts w:ascii="Arial Narrow" w:eastAsia="Times New Roman" w:hAnsi="Arial Narrow" w:cs="Arial"/>
                <w:sz w:val="20"/>
              </w:rPr>
              <w:t xml:space="preserve">: bei Texten grundlegende, auf den Inhalt bezogene Verfahren der Textanalyse/ -interpretation mündlich und schriftlich anwenden </w:t>
            </w:r>
          </w:p>
        </w:tc>
        <w:tc>
          <w:tcPr>
            <w:tcW w:w="1559" w:type="dxa"/>
            <w:vMerge/>
            <w:shd w:val="clear" w:color="auto" w:fill="FFFFFF"/>
            <w:tcMar>
              <w:left w:w="0" w:type="dxa"/>
              <w:right w:w="0" w:type="dxa"/>
            </w:tcMar>
            <w:vAlign w:val="bottom"/>
          </w:tcPr>
          <w:p w:rsidR="006D2881" w:rsidRPr="006D2881" w:rsidRDefault="006D2881" w:rsidP="006D2881">
            <w:pPr>
              <w:spacing w:after="160" w:line="259" w:lineRule="auto"/>
              <w:jc w:val="center"/>
              <w:rPr>
                <w:rFonts w:eastAsia="Times New Roman" w:cs="Arial"/>
                <w:sz w:val="26"/>
                <w:szCs w:val="26"/>
              </w:rPr>
            </w:pPr>
          </w:p>
        </w:tc>
      </w:tr>
      <w:tr w:rsidR="006D2881" w:rsidRPr="006D2881" w:rsidTr="00476038">
        <w:trPr>
          <w:trHeight w:val="667"/>
        </w:trPr>
        <w:tc>
          <w:tcPr>
            <w:tcW w:w="9072" w:type="dxa"/>
            <w:gridSpan w:val="3"/>
            <w:shd w:val="clear" w:color="auto" w:fill="FFFFFF"/>
          </w:tcPr>
          <w:p w:rsidR="006D2881" w:rsidRPr="006D2881" w:rsidRDefault="006D2881" w:rsidP="006D2881">
            <w:pPr>
              <w:spacing w:after="0" w:line="240" w:lineRule="auto"/>
              <w:jc w:val="center"/>
              <w:rPr>
                <w:rFonts w:ascii="Arial" w:hAnsi="Arial" w:cs="Arial"/>
                <w:b/>
                <w:bCs/>
                <w:lang w:eastAsia="de-DE"/>
              </w:rPr>
            </w:pPr>
            <w:r w:rsidRPr="006D2881">
              <w:rPr>
                <w:rFonts w:ascii="Arial" w:hAnsi="Arial" w:cs="Arial"/>
                <w:b/>
                <w:bCs/>
                <w:lang w:eastAsia="de-DE"/>
              </w:rPr>
              <w:t>Texte und Medien</w:t>
            </w:r>
          </w:p>
          <w:p w:rsidR="006D2881" w:rsidRPr="006D2881" w:rsidRDefault="006D2881" w:rsidP="006D2881">
            <w:pPr>
              <w:spacing w:after="0" w:line="240" w:lineRule="auto"/>
              <w:rPr>
                <w:rFonts w:ascii="Arial Narrow" w:hAnsi="Arial Narrow" w:cs="Arial"/>
                <w:bCs/>
                <w:sz w:val="20"/>
                <w:szCs w:val="20"/>
                <w:lang w:eastAsia="de-DE"/>
              </w:rPr>
            </w:pPr>
            <w:r w:rsidRPr="006D2881">
              <w:rPr>
                <w:rFonts w:ascii="Arial Narrow" w:hAnsi="Arial Narrow" w:cs="Arial"/>
                <w:b/>
                <w:bCs/>
                <w:sz w:val="20"/>
                <w:szCs w:val="20"/>
                <w:lang w:eastAsia="de-DE"/>
              </w:rPr>
              <w:t>Sach- und Gebrauchstexte</w:t>
            </w:r>
            <w:r w:rsidRPr="006D2881">
              <w:rPr>
                <w:rFonts w:ascii="Arial Narrow" w:hAnsi="Arial Narrow" w:cs="Arial"/>
                <w:bCs/>
                <w:sz w:val="20"/>
                <w:szCs w:val="20"/>
                <w:lang w:eastAsia="de-DE"/>
              </w:rPr>
              <w:t xml:space="preserve">: Auszüge aus </w:t>
            </w:r>
            <w:r w:rsidRPr="006D2881">
              <w:rPr>
                <w:rFonts w:ascii="Arial Narrow" w:hAnsi="Arial Narrow" w:cs="Arial"/>
                <w:bCs/>
                <w:sz w:val="20"/>
                <w:szCs w:val="24"/>
                <w:lang w:eastAsia="de-DE"/>
              </w:rPr>
              <w:t>zeitgenössischer (Jugend-)Literatur (z.B. Kurzroman, Gedicht, BD)</w:t>
            </w:r>
          </w:p>
          <w:p w:rsidR="006D2881" w:rsidRPr="006D2881" w:rsidRDefault="006D2881" w:rsidP="006D2881">
            <w:pPr>
              <w:spacing w:after="0" w:line="240" w:lineRule="auto"/>
              <w:rPr>
                <w:rFonts w:ascii="Arial Narrow" w:hAnsi="Arial Narrow" w:cs="Arial"/>
                <w:bCs/>
                <w:sz w:val="20"/>
                <w:szCs w:val="20"/>
                <w:lang w:eastAsia="de-DE"/>
              </w:rPr>
            </w:pPr>
            <w:r w:rsidRPr="006D2881">
              <w:rPr>
                <w:rFonts w:ascii="Arial Narrow" w:hAnsi="Arial Narrow" w:cs="Arial"/>
                <w:b/>
                <w:bCs/>
                <w:sz w:val="20"/>
                <w:szCs w:val="20"/>
                <w:lang w:eastAsia="de-DE"/>
              </w:rPr>
              <w:t>Medial vermittelte Texte</w:t>
            </w:r>
            <w:r w:rsidRPr="006D2881">
              <w:rPr>
                <w:rFonts w:ascii="Arial Narrow" w:hAnsi="Arial Narrow" w:cs="Arial"/>
                <w:bCs/>
                <w:sz w:val="20"/>
                <w:szCs w:val="20"/>
                <w:lang w:eastAsia="de-DE"/>
              </w:rPr>
              <w:t xml:space="preserve">: Auszüge aus </w:t>
            </w:r>
            <w:proofErr w:type="spellStart"/>
            <w:r w:rsidRPr="006D2881">
              <w:rPr>
                <w:rFonts w:ascii="Arial Narrow" w:hAnsi="Arial Narrow" w:cs="Arial"/>
                <w:bCs/>
                <w:sz w:val="20"/>
                <w:szCs w:val="20"/>
                <w:lang w:eastAsia="de-DE"/>
              </w:rPr>
              <w:t>blogs</w:t>
            </w:r>
            <w:proofErr w:type="spellEnd"/>
            <w:r w:rsidRPr="006D2881">
              <w:rPr>
                <w:rFonts w:ascii="Arial Narrow" w:hAnsi="Arial Narrow" w:cs="Arial"/>
                <w:bCs/>
                <w:sz w:val="20"/>
                <w:szCs w:val="20"/>
                <w:lang w:eastAsia="de-DE"/>
              </w:rPr>
              <w:t xml:space="preserve">, ggf. Auszüge aus Spielfilmen (z.B. Amélie </w:t>
            </w:r>
            <w:proofErr w:type="spellStart"/>
            <w:r w:rsidRPr="006D2881">
              <w:rPr>
                <w:rFonts w:ascii="Arial Narrow" w:hAnsi="Arial Narrow" w:cs="Arial"/>
                <w:bCs/>
                <w:sz w:val="20"/>
                <w:szCs w:val="20"/>
                <w:lang w:eastAsia="de-DE"/>
              </w:rPr>
              <w:t>Poulain</w:t>
            </w:r>
            <w:proofErr w:type="spellEnd"/>
            <w:r w:rsidRPr="006D2881">
              <w:rPr>
                <w:rFonts w:ascii="Arial Narrow" w:hAnsi="Arial Narrow" w:cs="Arial"/>
                <w:bCs/>
                <w:sz w:val="20"/>
                <w:szCs w:val="20"/>
                <w:lang w:eastAsia="de-DE"/>
              </w:rPr>
              <w:t>)</w:t>
            </w:r>
          </w:p>
        </w:tc>
      </w:tr>
      <w:tr w:rsidR="006D2881" w:rsidRPr="006D2881" w:rsidTr="00476038">
        <w:trPr>
          <w:trHeight w:val="823"/>
        </w:trPr>
        <w:tc>
          <w:tcPr>
            <w:tcW w:w="9072" w:type="dxa"/>
            <w:gridSpan w:val="3"/>
            <w:shd w:val="clear" w:color="auto" w:fill="FFFFFF"/>
          </w:tcPr>
          <w:p w:rsidR="006D2881" w:rsidRPr="006D2881" w:rsidRDefault="006D2881" w:rsidP="006D2881">
            <w:pPr>
              <w:spacing w:after="0" w:line="240" w:lineRule="auto"/>
              <w:jc w:val="center"/>
              <w:rPr>
                <w:rFonts w:ascii="Arial" w:hAnsi="Arial" w:cs="Arial"/>
                <w:b/>
                <w:bCs/>
                <w:lang w:eastAsia="de-DE"/>
              </w:rPr>
            </w:pPr>
            <w:r w:rsidRPr="006D2881">
              <w:rPr>
                <w:rFonts w:ascii="Arial" w:hAnsi="Arial" w:cs="Arial"/>
                <w:b/>
                <w:bCs/>
                <w:lang w:eastAsia="de-DE"/>
              </w:rPr>
              <w:t>Projektvorhaben</w:t>
            </w:r>
          </w:p>
          <w:p w:rsidR="006D2881" w:rsidRPr="006D2881" w:rsidRDefault="006D2881" w:rsidP="006D2881">
            <w:pPr>
              <w:spacing w:after="160" w:line="259" w:lineRule="auto"/>
              <w:rPr>
                <w:rFonts w:ascii="Arial Narrow" w:eastAsia="Times New Roman" w:hAnsi="Arial Narrow" w:cs="Arial"/>
                <w:sz w:val="20"/>
              </w:rPr>
            </w:pPr>
            <w:r w:rsidRPr="006D2881">
              <w:rPr>
                <w:rFonts w:ascii="Arial Narrow" w:eastAsia="Times New Roman" w:hAnsi="Arial Narrow" w:cs="Arial"/>
                <w:b/>
                <w:sz w:val="20"/>
              </w:rPr>
              <w:t>Mögliche Projekte</w:t>
            </w:r>
            <w:r w:rsidRPr="006D2881">
              <w:rPr>
                <w:rFonts w:ascii="Arial Narrow" w:eastAsia="Times New Roman" w:hAnsi="Arial Narrow" w:cs="Arial"/>
                <w:sz w:val="20"/>
              </w:rPr>
              <w:t>:</w:t>
            </w:r>
            <w:r w:rsidRPr="006D2881">
              <w:rPr>
                <w:rFonts w:ascii="Arial Narrow" w:eastAsia="Times New Roman" w:hAnsi="Arial Narrow" w:cs="Arial"/>
                <w:b/>
                <w:sz w:val="20"/>
              </w:rPr>
              <w:t xml:space="preserve"> </w:t>
            </w:r>
            <w:r w:rsidRPr="006D2881">
              <w:rPr>
                <w:rFonts w:ascii="Arial Narrow" w:eastAsia="Times New Roman" w:hAnsi="Arial Narrow" w:cs="Arial"/>
                <w:sz w:val="20"/>
              </w:rPr>
              <w:t>ggf. Fotoroman</w:t>
            </w:r>
          </w:p>
          <w:p w:rsidR="006D2881" w:rsidRPr="006D2881" w:rsidRDefault="006D2881" w:rsidP="006D2881">
            <w:pPr>
              <w:spacing w:after="160" w:line="259" w:lineRule="auto"/>
              <w:rPr>
                <w:rFonts w:ascii="Arial Narrow" w:eastAsia="Times New Roman" w:hAnsi="Arial Narrow" w:cs="Arial"/>
                <w:b/>
                <w:sz w:val="20"/>
              </w:rPr>
            </w:pPr>
            <w:r w:rsidRPr="006D2881">
              <w:rPr>
                <w:rFonts w:ascii="Arial Narrow" w:eastAsia="Times New Roman" w:hAnsi="Arial Narrow" w:cs="Arial"/>
                <w:b/>
                <w:sz w:val="20"/>
              </w:rPr>
              <w:t>Möglichkeiten fächerübergreifenden Arbeitens</w:t>
            </w:r>
            <w:r w:rsidRPr="006D2881">
              <w:rPr>
                <w:rFonts w:ascii="Arial Narrow" w:eastAsia="Times New Roman" w:hAnsi="Arial Narrow" w:cs="Arial"/>
                <w:sz w:val="20"/>
              </w:rPr>
              <w:t>: z.B. Kunst (Fotoroman)</w:t>
            </w:r>
          </w:p>
        </w:tc>
      </w:tr>
      <w:tr w:rsidR="006D2881" w:rsidRPr="006D2881" w:rsidTr="00476038">
        <w:tc>
          <w:tcPr>
            <w:tcW w:w="9072" w:type="dxa"/>
            <w:gridSpan w:val="3"/>
            <w:shd w:val="clear" w:color="auto" w:fill="FFFFFF"/>
          </w:tcPr>
          <w:p w:rsidR="006D2881" w:rsidRPr="006D2881" w:rsidRDefault="006D2881" w:rsidP="006D2881">
            <w:pPr>
              <w:spacing w:after="0" w:line="240" w:lineRule="auto"/>
              <w:jc w:val="center"/>
              <w:rPr>
                <w:rFonts w:ascii="Arial" w:hAnsi="Arial" w:cs="Arial"/>
                <w:b/>
                <w:bCs/>
                <w:lang w:eastAsia="de-DE"/>
              </w:rPr>
            </w:pPr>
            <w:r w:rsidRPr="006D2881">
              <w:rPr>
                <w:rFonts w:ascii="Arial" w:hAnsi="Arial" w:cs="Arial"/>
                <w:b/>
                <w:bCs/>
                <w:lang w:eastAsia="de-DE"/>
              </w:rPr>
              <w:t>Lernerfolgsüberprüfungen</w:t>
            </w:r>
          </w:p>
          <w:p w:rsidR="006D2881" w:rsidRPr="006D2881" w:rsidRDefault="006D2881" w:rsidP="006D2881">
            <w:pPr>
              <w:spacing w:after="0" w:line="240" w:lineRule="auto"/>
              <w:rPr>
                <w:rFonts w:ascii="Arial Narrow" w:hAnsi="Arial Narrow" w:cs="Arial"/>
                <w:bCs/>
                <w:sz w:val="20"/>
                <w:szCs w:val="20"/>
                <w:lang w:eastAsia="de-DE"/>
              </w:rPr>
            </w:pPr>
            <w:r w:rsidRPr="006D2881">
              <w:rPr>
                <w:rFonts w:ascii="Arial Narrow" w:hAnsi="Arial Narrow" w:cs="Arial"/>
                <w:b/>
                <w:bCs/>
                <w:sz w:val="20"/>
                <w:szCs w:val="20"/>
                <w:lang w:eastAsia="de-DE"/>
              </w:rPr>
              <w:t>Klausur</w:t>
            </w:r>
            <w:r w:rsidRPr="006D2881">
              <w:rPr>
                <w:rFonts w:ascii="Arial Narrow" w:hAnsi="Arial Narrow" w:cs="Arial"/>
                <w:bCs/>
                <w:sz w:val="20"/>
                <w:szCs w:val="20"/>
                <w:lang w:eastAsia="de-DE"/>
              </w:rPr>
              <w:t>: mit den Schwerpunkten Schreiben und Leseverstehen</w:t>
            </w:r>
          </w:p>
          <w:p w:rsidR="006D2881" w:rsidRPr="006D2881" w:rsidRDefault="006D2881" w:rsidP="006D2881">
            <w:pPr>
              <w:spacing w:after="0" w:line="240" w:lineRule="auto"/>
              <w:rPr>
                <w:rFonts w:ascii="Arial Narrow" w:hAnsi="Arial Narrow" w:cs="Arial"/>
                <w:bCs/>
                <w:sz w:val="20"/>
                <w:szCs w:val="20"/>
                <w:lang w:eastAsia="de-DE"/>
              </w:rPr>
            </w:pPr>
            <w:r w:rsidRPr="006D2881">
              <w:rPr>
                <w:rFonts w:ascii="Arial Narrow" w:hAnsi="Arial Narrow" w:cs="Arial"/>
                <w:b/>
                <w:bCs/>
                <w:sz w:val="20"/>
                <w:szCs w:val="20"/>
                <w:lang w:eastAsia="de-DE"/>
              </w:rPr>
              <w:t>Sonstige Leistungen</w:t>
            </w:r>
            <w:r w:rsidRPr="006D2881">
              <w:rPr>
                <w:rFonts w:ascii="Arial Narrow" w:hAnsi="Arial Narrow" w:cs="Arial"/>
                <w:bCs/>
                <w:sz w:val="20"/>
                <w:szCs w:val="20"/>
                <w:lang w:eastAsia="de-DE"/>
              </w:rPr>
              <w:t>: integrierte Wortschatz- und Grammatiküberprüfungen (Wortfelder s. oben)</w:t>
            </w:r>
          </w:p>
        </w:tc>
      </w:tr>
      <w:tr w:rsidR="006D2881" w:rsidRPr="006D2881" w:rsidTr="00476038">
        <w:tc>
          <w:tcPr>
            <w:tcW w:w="9072" w:type="dxa"/>
            <w:gridSpan w:val="3"/>
            <w:shd w:val="clear" w:color="auto" w:fill="FFFFFF"/>
          </w:tcPr>
          <w:p w:rsidR="006D2881" w:rsidRPr="006D2881" w:rsidRDefault="006D2881" w:rsidP="006D2881">
            <w:pPr>
              <w:spacing w:after="0" w:line="240" w:lineRule="auto"/>
              <w:jc w:val="center"/>
              <w:rPr>
                <w:rFonts w:ascii="Arial" w:hAnsi="Arial" w:cs="Arial"/>
                <w:b/>
                <w:bCs/>
                <w:sz w:val="2"/>
                <w:szCs w:val="2"/>
                <w:lang w:eastAsia="de-DE"/>
              </w:rPr>
            </w:pPr>
          </w:p>
        </w:tc>
      </w:tr>
    </w:tbl>
    <w:p w:rsidR="006D2881" w:rsidRPr="006D2881" w:rsidRDefault="006D2881" w:rsidP="006D2881">
      <w:pPr>
        <w:spacing w:after="0" w:line="240" w:lineRule="auto"/>
        <w:jc w:val="center"/>
        <w:rPr>
          <w:rFonts w:ascii="Times New Roman" w:hAnsi="Times New Roman"/>
          <w:bCs/>
          <w:sz w:val="26"/>
          <w:szCs w:val="26"/>
          <w:u w:val="single"/>
          <w:lang w:eastAsia="de-DE"/>
        </w:rPr>
        <w:sectPr w:rsidR="006D2881" w:rsidRPr="006D2881" w:rsidSect="00B91184">
          <w:headerReference w:type="default" r:id="rId10"/>
          <w:pgSz w:w="11904" w:h="16838" w:code="9"/>
          <w:pgMar w:top="1134" w:right="1418" w:bottom="1134" w:left="1418" w:header="709" w:footer="830" w:gutter="0"/>
          <w:cols w:space="708"/>
          <w:docGrid w:linePitch="326"/>
        </w:sectPr>
      </w:pPr>
    </w:p>
    <w:p w:rsidR="006D2881" w:rsidRPr="006D2881" w:rsidRDefault="006D2881" w:rsidP="00885EF0">
      <w:pPr>
        <w:keepNext/>
        <w:widowControl w:val="0"/>
        <w:tabs>
          <w:tab w:val="left" w:pos="794"/>
        </w:tabs>
        <w:spacing w:after="240" w:line="240" w:lineRule="auto"/>
        <w:ind w:left="794" w:hanging="794"/>
        <w:jc w:val="center"/>
        <w:outlineLvl w:val="0"/>
        <w:rPr>
          <w:rFonts w:ascii="Arial" w:hAnsi="Arial"/>
          <w:b/>
          <w:sz w:val="30"/>
          <w:szCs w:val="20"/>
          <w:lang w:eastAsia="de-DE"/>
        </w:rPr>
      </w:pPr>
      <w:bookmarkStart w:id="3" w:name="_GoBack"/>
      <w:bookmarkEnd w:id="3"/>
      <w:r w:rsidRPr="006D2881">
        <w:rPr>
          <w:rFonts w:ascii="Arial" w:hAnsi="Arial"/>
          <w:b/>
          <w:sz w:val="30"/>
          <w:szCs w:val="20"/>
          <w:lang w:eastAsia="de-DE"/>
        </w:rPr>
        <w:lastRenderedPageBreak/>
        <w:t>Konkretisierte Unterrichtsvorhaben</w:t>
      </w:r>
    </w:p>
    <w:p w:rsidR="006D2881" w:rsidRPr="006D2881" w:rsidRDefault="006D2881" w:rsidP="006D2881">
      <w:pPr>
        <w:spacing w:after="0" w:line="240" w:lineRule="auto"/>
        <w:jc w:val="center"/>
        <w:rPr>
          <w:rFonts w:ascii="Arial" w:hAnsi="Arial" w:cs="Arial"/>
          <w:b/>
          <w:bCs/>
          <w:sz w:val="24"/>
          <w:szCs w:val="28"/>
          <w:lang w:eastAsia="de-DE"/>
        </w:rPr>
      </w:pPr>
      <w:r w:rsidRPr="006D2881">
        <w:rPr>
          <w:rFonts w:ascii="Arial" w:hAnsi="Arial" w:cs="Arial"/>
          <w:b/>
          <w:bCs/>
          <w:sz w:val="24"/>
          <w:szCs w:val="28"/>
          <w:lang w:eastAsia="de-DE"/>
        </w:rPr>
        <w:t>Schwerpunkte der Unterrichtsarbeit / des Kompetenzerwerbs</w:t>
      </w:r>
    </w:p>
    <w:tbl>
      <w:tblPr>
        <w:tblW w:w="9072" w:type="dxa"/>
        <w:tblInd w:w="1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0A0" w:firstRow="1" w:lastRow="0" w:firstColumn="1" w:lastColumn="0" w:noHBand="0" w:noVBand="0"/>
      </w:tblPr>
      <w:tblGrid>
        <w:gridCol w:w="9072"/>
      </w:tblGrid>
      <w:tr w:rsidR="006D2881" w:rsidRPr="006D2881" w:rsidTr="00476038">
        <w:trPr>
          <w:trHeight w:val="1033"/>
        </w:trPr>
        <w:tc>
          <w:tcPr>
            <w:tcW w:w="9072" w:type="dxa"/>
            <w:shd w:val="clear" w:color="auto" w:fill="FFFFFF"/>
          </w:tcPr>
          <w:p w:rsidR="006D2881" w:rsidRPr="006D2881" w:rsidRDefault="006D2881" w:rsidP="006D2881">
            <w:pPr>
              <w:keepNext/>
              <w:widowControl w:val="0"/>
              <w:tabs>
                <w:tab w:val="left" w:pos="794"/>
              </w:tabs>
              <w:spacing w:after="0" w:line="240" w:lineRule="auto"/>
              <w:ind w:left="794" w:hanging="794"/>
              <w:jc w:val="center"/>
              <w:outlineLvl w:val="0"/>
              <w:rPr>
                <w:rFonts w:ascii="Arial" w:hAnsi="Arial" w:cs="Arial"/>
                <w:b/>
                <w:sz w:val="28"/>
                <w:szCs w:val="28"/>
                <w:lang w:eastAsia="de-DE"/>
              </w:rPr>
            </w:pPr>
            <w:r w:rsidRPr="006D2881">
              <w:rPr>
                <w:rFonts w:ascii="Arial" w:hAnsi="Arial" w:cs="Arial"/>
                <w:b/>
                <w:sz w:val="28"/>
                <w:szCs w:val="28"/>
                <w:lang w:eastAsia="de-DE"/>
              </w:rPr>
              <w:t>Einführungsphase – EF: UV II</w:t>
            </w:r>
          </w:p>
          <w:p w:rsidR="006D2881" w:rsidRPr="006D2881" w:rsidRDefault="006D2881" w:rsidP="006D2881">
            <w:pPr>
              <w:spacing w:after="160" w:line="259" w:lineRule="auto"/>
              <w:jc w:val="center"/>
              <w:rPr>
                <w:rFonts w:eastAsia="Times New Roman" w:cs="Arial"/>
              </w:rPr>
            </w:pPr>
            <w:r w:rsidRPr="006D2881">
              <w:rPr>
                <w:rFonts w:eastAsia="Times New Roman" w:cs="Arial"/>
              </w:rPr>
              <w:t xml:space="preserve">Kompetenzstufe B1+ des </w:t>
            </w:r>
            <w:proofErr w:type="spellStart"/>
            <w:r w:rsidRPr="006D2881">
              <w:rPr>
                <w:rFonts w:eastAsia="Times New Roman" w:cs="Arial"/>
              </w:rPr>
              <w:t>GeR</w:t>
            </w:r>
            <w:proofErr w:type="spellEnd"/>
          </w:p>
          <w:p w:rsidR="006D2881" w:rsidRPr="006D2881" w:rsidRDefault="006D2881" w:rsidP="006D2881">
            <w:pPr>
              <w:keepNext/>
              <w:widowControl w:val="0"/>
              <w:tabs>
                <w:tab w:val="left" w:pos="794"/>
              </w:tabs>
              <w:spacing w:after="0" w:line="240" w:lineRule="auto"/>
              <w:ind w:left="794" w:hanging="794"/>
              <w:jc w:val="center"/>
              <w:outlineLvl w:val="2"/>
              <w:rPr>
                <w:rFonts w:ascii="Arial" w:hAnsi="Arial" w:cs="Arial"/>
                <w:b/>
                <w:i/>
                <w:sz w:val="26"/>
                <w:szCs w:val="26"/>
                <w:lang w:val="fr-BE" w:eastAsia="de-DE"/>
              </w:rPr>
            </w:pPr>
            <w:r w:rsidRPr="006D2881">
              <w:rPr>
                <w:rFonts w:ascii="Arial" w:hAnsi="Arial" w:cs="Arial"/>
                <w:b/>
                <w:i/>
                <w:sz w:val="26"/>
                <w:szCs w:val="26"/>
                <w:lang w:val="fr-BE" w:eastAsia="de-DE"/>
              </w:rPr>
              <w:t>« Etre jeune adulte : Au cœur des banlieues – intégration des différentes cultures»</w:t>
            </w:r>
          </w:p>
          <w:p w:rsidR="006D2881" w:rsidRPr="006D2881" w:rsidRDefault="006D2881" w:rsidP="006D2881">
            <w:pPr>
              <w:keepNext/>
              <w:widowControl w:val="0"/>
              <w:tabs>
                <w:tab w:val="left" w:pos="794"/>
              </w:tabs>
              <w:spacing w:after="0" w:line="240" w:lineRule="auto"/>
              <w:ind w:left="794" w:hanging="794"/>
              <w:jc w:val="center"/>
              <w:outlineLvl w:val="2"/>
              <w:rPr>
                <w:rFonts w:ascii="Arial" w:hAnsi="Arial"/>
                <w:b/>
                <w:sz w:val="18"/>
                <w:szCs w:val="18"/>
                <w:lang w:val="fr-FR" w:eastAsia="de-DE"/>
              </w:rPr>
            </w:pPr>
            <w:proofErr w:type="spellStart"/>
            <w:r w:rsidRPr="006D2881">
              <w:rPr>
                <w:rFonts w:ascii="Arial" w:hAnsi="Arial" w:cs="Arial"/>
                <w:b/>
                <w:sz w:val="18"/>
                <w:szCs w:val="18"/>
                <w:lang w:val="fr-FR" w:eastAsia="de-DE"/>
              </w:rPr>
              <w:t>Gesamtstundenkontingent</w:t>
            </w:r>
            <w:proofErr w:type="spellEnd"/>
            <w:r w:rsidRPr="006D2881">
              <w:rPr>
                <w:rFonts w:ascii="Arial" w:hAnsi="Arial" w:cs="Arial"/>
                <w:b/>
                <w:sz w:val="18"/>
                <w:szCs w:val="18"/>
                <w:lang w:val="fr-FR" w:eastAsia="de-DE"/>
              </w:rPr>
              <w:t xml:space="preserve">: </w:t>
            </w:r>
            <w:r w:rsidRPr="006D2881">
              <w:rPr>
                <w:rFonts w:ascii="Arial" w:hAnsi="Arial" w:cs="Arial"/>
                <w:sz w:val="18"/>
                <w:szCs w:val="18"/>
                <w:lang w:val="fr-FR" w:eastAsia="de-DE"/>
              </w:rPr>
              <w:t>15 - 20</w:t>
            </w:r>
            <w:r w:rsidRPr="006D2881">
              <w:rPr>
                <w:rFonts w:ascii="Arial" w:hAnsi="Arial" w:cs="Arial"/>
                <w:bCs/>
                <w:sz w:val="18"/>
                <w:szCs w:val="18"/>
                <w:lang w:val="fr-FR" w:eastAsia="de-DE"/>
              </w:rPr>
              <w:t xml:space="preserve"> </w:t>
            </w:r>
            <w:proofErr w:type="spellStart"/>
            <w:r w:rsidRPr="006D2881">
              <w:rPr>
                <w:rFonts w:ascii="Arial" w:hAnsi="Arial" w:cs="Arial"/>
                <w:bCs/>
                <w:sz w:val="18"/>
                <w:szCs w:val="18"/>
                <w:lang w:val="fr-FR" w:eastAsia="de-DE"/>
              </w:rPr>
              <w:t>Std</w:t>
            </w:r>
            <w:proofErr w:type="spellEnd"/>
            <w:r w:rsidRPr="006D2881">
              <w:rPr>
                <w:rFonts w:ascii="Arial" w:hAnsi="Arial" w:cs="Arial"/>
                <w:bCs/>
                <w:sz w:val="18"/>
                <w:szCs w:val="18"/>
                <w:lang w:val="fr-FR" w:eastAsia="de-DE"/>
              </w:rPr>
              <w:t>.</w:t>
            </w:r>
          </w:p>
        </w:tc>
      </w:tr>
    </w:tbl>
    <w:p w:rsidR="006D2881" w:rsidRPr="006D2881" w:rsidRDefault="006D2881" w:rsidP="006D2881">
      <w:pPr>
        <w:spacing w:after="160" w:line="259" w:lineRule="auto"/>
        <w:rPr>
          <w:rFonts w:eastAsia="Times New Roman"/>
          <w:sz w:val="12"/>
          <w:szCs w:val="12"/>
          <w:lang w:val="fr-F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5528"/>
        <w:gridCol w:w="1559"/>
      </w:tblGrid>
      <w:tr w:rsidR="006D2881" w:rsidRPr="006D2881" w:rsidTr="00476038">
        <w:trPr>
          <w:trHeight w:val="2541"/>
        </w:trPr>
        <w:tc>
          <w:tcPr>
            <w:tcW w:w="1985" w:type="dxa"/>
            <w:vMerge w:val="restart"/>
            <w:shd w:val="clear" w:color="auto" w:fill="FFFFFF"/>
            <w:tcMar>
              <w:left w:w="0" w:type="dxa"/>
              <w:right w:w="0" w:type="dxa"/>
            </w:tcMar>
            <w:textDirection w:val="btLr"/>
          </w:tcPr>
          <w:p w:rsidR="006D2881" w:rsidRPr="006D2881" w:rsidRDefault="006D2881" w:rsidP="006D2881">
            <w:pPr>
              <w:shd w:val="clear" w:color="auto" w:fill="FFFFFF"/>
              <w:spacing w:after="160" w:line="259" w:lineRule="auto"/>
              <w:ind w:left="113" w:right="113"/>
              <w:jc w:val="center"/>
              <w:rPr>
                <w:rFonts w:eastAsia="Times New Roman"/>
                <w:b/>
                <w:color w:val="990033"/>
              </w:rPr>
            </w:pPr>
            <w:r w:rsidRPr="006D2881">
              <w:rPr>
                <w:rFonts w:eastAsia="Times New Roman"/>
                <w:b/>
                <w:color w:val="990033"/>
              </w:rPr>
              <w:t>Sprachlernkompetenz</w:t>
            </w:r>
          </w:p>
          <w:p w:rsidR="006D2881" w:rsidRPr="006D2881" w:rsidRDefault="006D2881" w:rsidP="006D2881">
            <w:pPr>
              <w:numPr>
                <w:ilvl w:val="0"/>
                <w:numId w:val="13"/>
              </w:numPr>
              <w:spacing w:after="0" w:line="240" w:lineRule="auto"/>
              <w:ind w:left="426" w:right="113" w:hanging="284"/>
              <w:rPr>
                <w:rFonts w:ascii="Arial Narrow" w:eastAsia="Times New Roman" w:hAnsi="Arial Narrow" w:cs="Arial"/>
                <w:sz w:val="20"/>
              </w:rPr>
            </w:pPr>
            <w:r w:rsidRPr="006D2881">
              <w:rPr>
                <w:rFonts w:ascii="Arial Narrow" w:eastAsia="Times New Roman" w:hAnsi="Arial Narrow" w:cs="Arial"/>
                <w:sz w:val="20"/>
              </w:rPr>
              <w:t>kontinuierlich eigene Fehlerschwerpunkte bearbeiten, Anregungen von anderen kritisch aufnehmen und Schlussfolgerungen für ihr eigenes Sprachenlernen ziehen</w:t>
            </w:r>
          </w:p>
          <w:p w:rsidR="006D2881" w:rsidRPr="006D2881" w:rsidRDefault="006D2881" w:rsidP="006D2881">
            <w:pPr>
              <w:numPr>
                <w:ilvl w:val="0"/>
                <w:numId w:val="13"/>
              </w:numPr>
              <w:spacing w:after="0" w:line="240" w:lineRule="auto"/>
              <w:ind w:left="426" w:right="113" w:hanging="284"/>
              <w:rPr>
                <w:rFonts w:ascii="Arial Narrow" w:eastAsia="Times New Roman" w:hAnsi="Arial Narrow" w:cs="Arial"/>
                <w:sz w:val="20"/>
              </w:rPr>
            </w:pPr>
            <w:r w:rsidRPr="006D2881">
              <w:rPr>
                <w:rFonts w:ascii="Arial Narrow" w:eastAsia="Times New Roman" w:hAnsi="Arial Narrow" w:cs="Arial"/>
                <w:sz w:val="20"/>
              </w:rPr>
              <w:t xml:space="preserve">Arbeitsprozesse  selbstständig  und kooperativ planen, umsetzen und evaluieren </w:t>
            </w:r>
          </w:p>
          <w:p w:rsidR="006D2881" w:rsidRPr="006D2881" w:rsidRDefault="006D2881" w:rsidP="006D2881">
            <w:pPr>
              <w:numPr>
                <w:ilvl w:val="0"/>
                <w:numId w:val="13"/>
              </w:numPr>
              <w:spacing w:after="0" w:line="240" w:lineRule="auto"/>
              <w:ind w:left="426" w:right="113" w:hanging="284"/>
              <w:rPr>
                <w:rFonts w:ascii="Arial Narrow" w:eastAsia="Times New Roman" w:hAnsi="Arial Narrow" w:cs="Arial"/>
                <w:sz w:val="20"/>
              </w:rPr>
            </w:pPr>
            <w:r w:rsidRPr="006D2881">
              <w:rPr>
                <w:rFonts w:ascii="Arial Narrow" w:eastAsia="Times New Roman" w:hAnsi="Arial Narrow" w:cs="Arial"/>
                <w:sz w:val="20"/>
              </w:rPr>
              <w:t>Durch Erproben sprachlicher Mittel die eigene Sprachkompetenz festigen und erweitern und in diesem Zusammenhang die in anderen Sprachen erworbenen Kompetenzen nutzen</w:t>
            </w:r>
          </w:p>
          <w:p w:rsidR="006D2881" w:rsidRPr="006D2881" w:rsidRDefault="006D2881" w:rsidP="006D2881">
            <w:pPr>
              <w:spacing w:after="160" w:line="259" w:lineRule="auto"/>
              <w:ind w:left="142" w:right="113"/>
              <w:rPr>
                <w:rFonts w:ascii="Arial Narrow" w:eastAsia="Times New Roman" w:hAnsi="Arial Narrow" w:cs="Arial"/>
                <w:sz w:val="20"/>
              </w:rPr>
            </w:pPr>
          </w:p>
        </w:tc>
        <w:tc>
          <w:tcPr>
            <w:tcW w:w="5528" w:type="dxa"/>
            <w:shd w:val="clear" w:color="auto" w:fill="FFFFFF"/>
            <w:tcMar>
              <w:left w:w="0" w:type="dxa"/>
              <w:right w:w="0" w:type="dxa"/>
            </w:tcMar>
            <w:vAlign w:val="center"/>
          </w:tcPr>
          <w:p w:rsidR="006D2881" w:rsidRPr="006D2881" w:rsidRDefault="006D2881" w:rsidP="006D2881">
            <w:pPr>
              <w:shd w:val="clear" w:color="auto" w:fill="FFFFFF"/>
              <w:spacing w:after="160" w:line="259" w:lineRule="auto"/>
              <w:contextualSpacing/>
              <w:jc w:val="center"/>
              <w:rPr>
                <w:rFonts w:eastAsia="Times New Roman"/>
                <w:b/>
                <w:color w:val="990033"/>
              </w:rPr>
            </w:pPr>
            <w:r w:rsidRPr="006D2881">
              <w:rPr>
                <w:rFonts w:eastAsia="Times New Roman"/>
                <w:b/>
                <w:color w:val="990033"/>
              </w:rPr>
              <w:t>Interkulturelle kommunikative Kompetenz</w:t>
            </w:r>
          </w:p>
          <w:p w:rsidR="006D2881" w:rsidRPr="006D2881" w:rsidRDefault="006D2881" w:rsidP="006D2881">
            <w:pPr>
              <w:numPr>
                <w:ilvl w:val="0"/>
                <w:numId w:val="13"/>
              </w:numPr>
              <w:spacing w:after="0" w:line="240" w:lineRule="auto"/>
              <w:ind w:left="426" w:hanging="284"/>
              <w:rPr>
                <w:rFonts w:ascii="Arial Narrow" w:eastAsia="Times New Roman" w:hAnsi="Arial Narrow" w:cs="Arial"/>
                <w:sz w:val="20"/>
              </w:rPr>
            </w:pPr>
            <w:r w:rsidRPr="006D2881">
              <w:rPr>
                <w:rFonts w:ascii="Arial Narrow" w:eastAsia="Times New Roman" w:hAnsi="Arial Narrow" w:cs="Arial"/>
                <w:b/>
                <w:sz w:val="20"/>
              </w:rPr>
              <w:t>Orientierungswissen</w:t>
            </w:r>
            <w:r w:rsidRPr="006D2881">
              <w:rPr>
                <w:rFonts w:ascii="Arial Narrow" w:eastAsia="Times New Roman" w:hAnsi="Arial Narrow" w:cs="Arial"/>
                <w:sz w:val="20"/>
              </w:rPr>
              <w:t xml:space="preserve">: erweitern und festigen in Bezug auf folgende Themenfelder: Identität und kultureller Zwiespalt, unterschiedliche Gesichter der </w:t>
            </w:r>
            <w:proofErr w:type="spellStart"/>
            <w:r w:rsidRPr="006D2881">
              <w:rPr>
                <w:rFonts w:ascii="Arial Narrow" w:eastAsia="Times New Roman" w:hAnsi="Arial Narrow" w:cs="Arial"/>
                <w:sz w:val="20"/>
              </w:rPr>
              <w:t>Banlieue</w:t>
            </w:r>
            <w:proofErr w:type="spellEnd"/>
            <w:r w:rsidRPr="006D2881">
              <w:rPr>
                <w:rFonts w:ascii="Arial Narrow" w:eastAsia="Times New Roman" w:hAnsi="Arial Narrow" w:cs="Arial"/>
                <w:sz w:val="20"/>
              </w:rPr>
              <w:t>, modernes Leben, soziale Netze und politisches/ soziales Engagement</w:t>
            </w:r>
          </w:p>
          <w:p w:rsidR="006D2881" w:rsidRPr="006D2881" w:rsidRDefault="006D2881" w:rsidP="006D2881">
            <w:pPr>
              <w:numPr>
                <w:ilvl w:val="0"/>
                <w:numId w:val="13"/>
              </w:numPr>
              <w:spacing w:after="0" w:line="240" w:lineRule="auto"/>
              <w:ind w:left="426" w:hanging="284"/>
              <w:rPr>
                <w:rFonts w:ascii="Arial Narrow" w:eastAsia="Times New Roman" w:hAnsi="Arial Narrow"/>
                <w:sz w:val="20"/>
              </w:rPr>
            </w:pPr>
            <w:r w:rsidRPr="006D2881">
              <w:rPr>
                <w:rFonts w:ascii="Arial Narrow" w:eastAsia="Times New Roman" w:hAnsi="Arial Narrow"/>
                <w:b/>
                <w:sz w:val="20"/>
              </w:rPr>
              <w:t>Einstellungen und Bewusstheit</w:t>
            </w:r>
            <w:r w:rsidRPr="006D2881">
              <w:rPr>
                <w:rFonts w:ascii="Arial Narrow" w:eastAsia="Times New Roman" w:hAnsi="Arial Narrow"/>
                <w:sz w:val="20"/>
              </w:rPr>
              <w:t>: sich der kulturellen Vielfalt und der damit verbundenen Chancen und Herausforderungen weitgehend bewusst werden und neuen Erfahrungen mit fremder Kultur grundsätzlich offen und lernbereit begegnen;</w:t>
            </w:r>
          </w:p>
          <w:p w:rsidR="006D2881" w:rsidRPr="006D2881" w:rsidRDefault="006D2881" w:rsidP="006D2881">
            <w:pPr>
              <w:spacing w:after="0" w:line="240" w:lineRule="auto"/>
              <w:ind w:left="425"/>
              <w:rPr>
                <w:rFonts w:ascii="Arial Narrow" w:eastAsia="Times New Roman" w:hAnsi="Arial Narrow"/>
                <w:sz w:val="20"/>
              </w:rPr>
            </w:pPr>
            <w:r w:rsidRPr="006D2881">
              <w:rPr>
                <w:rFonts w:ascii="Arial Narrow" w:eastAsia="Times New Roman" w:hAnsi="Arial Narrow"/>
                <w:sz w:val="20"/>
              </w:rPr>
              <w:t xml:space="preserve">sich fremdkultureller Werte, Normen und Verhaltensweisen, die von den eigenen Vorstellungen abweichen, weitgehend bewusst werden und Toleranz entwickeln, sofern Grundprinzipien friedlichen und </w:t>
            </w:r>
            <w:proofErr w:type="spellStart"/>
            <w:r w:rsidRPr="006D2881">
              <w:rPr>
                <w:rFonts w:ascii="Arial Narrow" w:eastAsia="Times New Roman" w:hAnsi="Arial Narrow"/>
                <w:sz w:val="20"/>
              </w:rPr>
              <w:t>res-pektvollen</w:t>
            </w:r>
            <w:proofErr w:type="spellEnd"/>
            <w:r w:rsidRPr="006D2881">
              <w:rPr>
                <w:rFonts w:ascii="Arial Narrow" w:eastAsia="Times New Roman" w:hAnsi="Arial Narrow"/>
                <w:sz w:val="20"/>
              </w:rPr>
              <w:t xml:space="preserve"> Zusammenlebens nicht verletzt werden</w:t>
            </w:r>
          </w:p>
          <w:p w:rsidR="006D2881" w:rsidRPr="006D2881" w:rsidRDefault="006D2881" w:rsidP="006D2881">
            <w:pPr>
              <w:numPr>
                <w:ilvl w:val="0"/>
                <w:numId w:val="13"/>
              </w:numPr>
              <w:spacing w:after="0" w:line="240" w:lineRule="auto"/>
              <w:ind w:left="426" w:hanging="284"/>
              <w:rPr>
                <w:rFonts w:ascii="Arial Narrow" w:eastAsia="Times New Roman" w:hAnsi="Arial Narrow" w:cs="Arial"/>
              </w:rPr>
            </w:pPr>
            <w:r w:rsidRPr="006D2881">
              <w:rPr>
                <w:rFonts w:ascii="Arial Narrow" w:eastAsia="Times New Roman" w:hAnsi="Arial Narrow"/>
                <w:b/>
                <w:sz w:val="20"/>
              </w:rPr>
              <w:t>Verstehen und Handeln</w:t>
            </w:r>
            <w:r w:rsidRPr="006D2881">
              <w:rPr>
                <w:rFonts w:ascii="Arial Narrow" w:eastAsia="Times New Roman" w:hAnsi="Arial Narrow"/>
                <w:sz w:val="20"/>
              </w:rPr>
              <w:t>: sich aktiv in Denk- und Verhaltensweisen von Menschen anderer Kulturen hineinversetzen (Perspektivwechsel) und in</w:t>
            </w:r>
            <w:r w:rsidRPr="006D2881">
              <w:rPr>
                <w:rFonts w:eastAsia="Times New Roman"/>
              </w:rPr>
              <w:t xml:space="preserve"> </w:t>
            </w:r>
            <w:r w:rsidRPr="006D2881">
              <w:rPr>
                <w:rFonts w:ascii="Arial Narrow" w:eastAsia="Times New Roman" w:hAnsi="Arial Narrow"/>
                <w:sz w:val="20"/>
              </w:rPr>
              <w:t>formellen wie informellen Begegnungssituationen kulturspezifische Konventionen und Besonderheiten in der Regel beachten</w:t>
            </w:r>
          </w:p>
        </w:tc>
        <w:tc>
          <w:tcPr>
            <w:tcW w:w="1559" w:type="dxa"/>
            <w:vMerge w:val="restart"/>
            <w:shd w:val="clear" w:color="auto" w:fill="FFFFFF"/>
            <w:tcMar>
              <w:left w:w="0" w:type="dxa"/>
              <w:right w:w="0" w:type="dxa"/>
            </w:tcMar>
            <w:textDirection w:val="tbRl"/>
          </w:tcPr>
          <w:p w:rsidR="006D2881" w:rsidRPr="006D2881" w:rsidRDefault="006D2881" w:rsidP="006D2881">
            <w:pPr>
              <w:shd w:val="clear" w:color="auto" w:fill="FFFFFF"/>
              <w:spacing w:after="160" w:line="259" w:lineRule="auto"/>
              <w:ind w:left="113" w:right="113"/>
              <w:jc w:val="center"/>
              <w:rPr>
                <w:rFonts w:eastAsia="Times New Roman"/>
                <w:b/>
                <w:color w:val="990033"/>
              </w:rPr>
            </w:pPr>
            <w:r w:rsidRPr="006D2881">
              <w:rPr>
                <w:rFonts w:eastAsia="Times New Roman"/>
                <w:b/>
                <w:color w:val="990033"/>
              </w:rPr>
              <w:t>Sprachbewusstheit</w:t>
            </w:r>
          </w:p>
          <w:p w:rsidR="006D2881" w:rsidRPr="006D2881" w:rsidRDefault="006D2881" w:rsidP="006D2881">
            <w:pPr>
              <w:numPr>
                <w:ilvl w:val="0"/>
                <w:numId w:val="13"/>
              </w:numPr>
              <w:spacing w:after="0" w:line="240" w:lineRule="auto"/>
              <w:ind w:left="426" w:right="113" w:hanging="284"/>
              <w:rPr>
                <w:rFonts w:ascii="Arial Narrow" w:eastAsia="Times New Roman" w:hAnsi="Arial Narrow" w:cs="Arial"/>
                <w:sz w:val="20"/>
              </w:rPr>
            </w:pPr>
            <w:r w:rsidRPr="006D2881">
              <w:rPr>
                <w:rFonts w:ascii="Arial Narrow" w:eastAsia="Times New Roman" w:hAnsi="Arial Narrow" w:cs="Arial"/>
                <w:sz w:val="20"/>
              </w:rPr>
              <w:t>Sprachliche Regelmäßigkeiten, Normabweichungen und Varietäten des Sprachgebrauchs benennen</w:t>
            </w:r>
          </w:p>
          <w:p w:rsidR="006D2881" w:rsidRPr="006D2881" w:rsidRDefault="006D2881" w:rsidP="006D2881">
            <w:pPr>
              <w:numPr>
                <w:ilvl w:val="0"/>
                <w:numId w:val="13"/>
              </w:numPr>
              <w:spacing w:after="0" w:line="240" w:lineRule="auto"/>
              <w:ind w:left="426" w:right="113" w:hanging="284"/>
              <w:rPr>
                <w:rFonts w:ascii="Arial Narrow" w:eastAsia="Times New Roman" w:hAnsi="Arial Narrow" w:cs="Arial"/>
                <w:sz w:val="20"/>
              </w:rPr>
            </w:pPr>
            <w:r w:rsidRPr="006D2881">
              <w:rPr>
                <w:rFonts w:ascii="Arial Narrow" w:eastAsia="Times New Roman" w:hAnsi="Arial Narrow" w:cs="Arial"/>
                <w:sz w:val="20"/>
              </w:rPr>
              <w:t>Beziehungen zwischen Sprach- und Kulturphänomenen benennen und reflektieren</w:t>
            </w:r>
          </w:p>
          <w:p w:rsidR="006D2881" w:rsidRPr="006D2881" w:rsidRDefault="006D2881" w:rsidP="006D2881">
            <w:pPr>
              <w:numPr>
                <w:ilvl w:val="0"/>
                <w:numId w:val="13"/>
              </w:numPr>
              <w:spacing w:after="0" w:line="240" w:lineRule="auto"/>
              <w:ind w:left="426" w:right="113" w:hanging="284"/>
              <w:rPr>
                <w:rFonts w:ascii="Arial Narrow" w:eastAsia="Times New Roman" w:hAnsi="Arial Narrow" w:cs="Arial"/>
                <w:sz w:val="20"/>
              </w:rPr>
            </w:pPr>
            <w:r w:rsidRPr="006D2881">
              <w:rPr>
                <w:rFonts w:ascii="Arial Narrow" w:eastAsia="Times New Roman" w:hAnsi="Arial Narrow" w:cs="Arial"/>
                <w:sz w:val="20"/>
              </w:rPr>
              <w:t>ihren Sprachgebrauch reflektiert an die Erfordernisse der Kommunikationssituation (Sprachmittlung) anpassen, indem sie ihre Kommunikation weitgehend bedarfsgerecht und sicher planen und ihre Kommunikationsprobleme weitgehend selbstständig beheben</w:t>
            </w:r>
          </w:p>
        </w:tc>
      </w:tr>
      <w:tr w:rsidR="006D2881" w:rsidRPr="006D2881" w:rsidTr="00476038">
        <w:tc>
          <w:tcPr>
            <w:tcW w:w="1985" w:type="dxa"/>
            <w:vMerge/>
            <w:tcMar>
              <w:left w:w="0" w:type="dxa"/>
              <w:right w:w="0" w:type="dxa"/>
            </w:tcMar>
          </w:tcPr>
          <w:p w:rsidR="006D2881" w:rsidRPr="006D2881" w:rsidRDefault="006D2881" w:rsidP="006D2881">
            <w:pPr>
              <w:spacing w:after="160" w:line="259" w:lineRule="auto"/>
              <w:jc w:val="center"/>
              <w:rPr>
                <w:rFonts w:eastAsia="Times New Roman" w:cs="Arial"/>
                <w:sz w:val="26"/>
                <w:szCs w:val="26"/>
              </w:rPr>
            </w:pPr>
          </w:p>
        </w:tc>
        <w:tc>
          <w:tcPr>
            <w:tcW w:w="5528" w:type="dxa"/>
            <w:tcMar>
              <w:left w:w="0" w:type="dxa"/>
              <w:right w:w="0" w:type="dxa"/>
            </w:tcMar>
            <w:vAlign w:val="center"/>
          </w:tcPr>
          <w:p w:rsidR="006D2881" w:rsidRPr="006D2881" w:rsidRDefault="006D2881" w:rsidP="006D2881">
            <w:pPr>
              <w:shd w:val="clear" w:color="auto" w:fill="FFFFFF"/>
              <w:spacing w:after="160" w:line="259" w:lineRule="auto"/>
              <w:jc w:val="center"/>
              <w:rPr>
                <w:rFonts w:eastAsia="Times New Roman"/>
                <w:b/>
                <w:color w:val="990033"/>
              </w:rPr>
            </w:pPr>
            <w:r w:rsidRPr="006D2881">
              <w:rPr>
                <w:rFonts w:eastAsia="Times New Roman"/>
                <w:b/>
                <w:color w:val="990033"/>
              </w:rPr>
              <w:t>Funktionale kommunikative Kompetenz</w:t>
            </w:r>
          </w:p>
          <w:p w:rsidR="006D2881" w:rsidRPr="006D2881" w:rsidRDefault="006D2881" w:rsidP="006D2881">
            <w:pPr>
              <w:numPr>
                <w:ilvl w:val="0"/>
                <w:numId w:val="13"/>
              </w:numPr>
              <w:shd w:val="clear" w:color="auto" w:fill="BFBFBF"/>
              <w:spacing w:after="0" w:line="240" w:lineRule="auto"/>
              <w:rPr>
                <w:rFonts w:ascii="Arial Narrow" w:eastAsia="Times New Roman" w:hAnsi="Arial Narrow" w:cs="Arial"/>
                <w:sz w:val="20"/>
              </w:rPr>
            </w:pPr>
            <w:r w:rsidRPr="006D2881">
              <w:rPr>
                <w:rFonts w:ascii="Arial Narrow" w:eastAsia="Times New Roman" w:hAnsi="Arial Narrow" w:cs="Arial"/>
                <w:b/>
                <w:sz w:val="20"/>
              </w:rPr>
              <w:t xml:space="preserve">Sprachmittlung: </w:t>
            </w:r>
            <w:r w:rsidRPr="006D2881">
              <w:rPr>
                <w:rFonts w:ascii="Arial Narrow" w:eastAsia="Times New Roman" w:hAnsi="Arial Narrow" w:cs="Arial"/>
                <w:sz w:val="20"/>
              </w:rPr>
              <w:t>als Sprachmittler in informellen und einfach strukturierten formalisierten Kommunikationssituationen relevante Aussagen (z.B.: aus Zeitungsartikeln, Romanauszügen) in der jeweiligen Zielsprache ggf. unter Nutzung von Gestik und Mimik wiedergeben,</w:t>
            </w:r>
          </w:p>
          <w:p w:rsidR="006D2881" w:rsidRPr="006D2881" w:rsidRDefault="006D2881" w:rsidP="006D2881">
            <w:pPr>
              <w:numPr>
                <w:ilvl w:val="0"/>
                <w:numId w:val="13"/>
              </w:numPr>
              <w:shd w:val="clear" w:color="auto" w:fill="BFBFBF"/>
              <w:spacing w:after="0" w:line="240" w:lineRule="auto"/>
              <w:rPr>
                <w:rFonts w:ascii="Arial Narrow" w:eastAsia="Times New Roman" w:hAnsi="Arial Narrow" w:cs="Arial"/>
                <w:sz w:val="20"/>
              </w:rPr>
            </w:pPr>
            <w:r w:rsidRPr="006D2881">
              <w:rPr>
                <w:rFonts w:ascii="Arial Narrow" w:eastAsia="Times New Roman" w:hAnsi="Arial Narrow" w:cs="Arial"/>
                <w:sz w:val="20"/>
              </w:rPr>
              <w:t>bei der Vermittlung von Informationen auf eventuelle einfache Nach-fragen eingehen.</w:t>
            </w:r>
          </w:p>
          <w:p w:rsidR="006D2881" w:rsidRPr="006D2881" w:rsidRDefault="006D2881" w:rsidP="006D2881">
            <w:pPr>
              <w:shd w:val="clear" w:color="auto" w:fill="FFFFFF"/>
              <w:spacing w:after="0" w:line="240" w:lineRule="auto"/>
              <w:ind w:left="228"/>
              <w:rPr>
                <w:rFonts w:ascii="Arial Narrow" w:eastAsia="Times New Roman" w:hAnsi="Arial Narrow" w:cs="Arial"/>
                <w:sz w:val="20"/>
              </w:rPr>
            </w:pPr>
          </w:p>
          <w:p w:rsidR="006D2881" w:rsidRPr="006D2881" w:rsidRDefault="006D2881" w:rsidP="006D2881">
            <w:pPr>
              <w:numPr>
                <w:ilvl w:val="0"/>
                <w:numId w:val="13"/>
              </w:numPr>
              <w:shd w:val="clear" w:color="auto" w:fill="FFFFFF"/>
              <w:spacing w:after="0" w:line="240" w:lineRule="auto"/>
              <w:rPr>
                <w:rFonts w:ascii="Arial Narrow" w:eastAsia="Times New Roman" w:hAnsi="Arial Narrow" w:cs="Arial"/>
                <w:sz w:val="20"/>
              </w:rPr>
            </w:pPr>
            <w:r w:rsidRPr="006D2881">
              <w:rPr>
                <w:rFonts w:ascii="Arial Narrow" w:eastAsia="Times New Roman" w:hAnsi="Arial Narrow" w:cs="Arial"/>
                <w:b/>
                <w:sz w:val="20"/>
              </w:rPr>
              <w:t>Schreiben</w:t>
            </w:r>
            <w:r w:rsidRPr="006D2881">
              <w:rPr>
                <w:rFonts w:ascii="Arial Narrow" w:eastAsia="Times New Roman" w:hAnsi="Arial Narrow" w:cs="Arial"/>
                <w:sz w:val="20"/>
              </w:rPr>
              <w:t>:</w:t>
            </w:r>
            <w:r w:rsidRPr="006D2881">
              <w:rPr>
                <w:rFonts w:eastAsia="Times New Roman"/>
              </w:rPr>
              <w:t xml:space="preserve"> </w:t>
            </w:r>
            <w:r w:rsidRPr="006D2881">
              <w:rPr>
                <w:rFonts w:ascii="Arial Narrow" w:eastAsia="Times New Roman" w:hAnsi="Arial Narrow" w:cs="Arial"/>
                <w:sz w:val="20"/>
              </w:rPr>
              <w:t>wesentliche Informationen und zentrale Argumente aus verschiedenen Quellen in die eigene Texterstellung bzw. Argumentation einbeziehen (z.B.: aus Zeitungsartikeln)</w:t>
            </w:r>
          </w:p>
          <w:p w:rsidR="006D2881" w:rsidRPr="006D2881" w:rsidRDefault="006D2881" w:rsidP="006D2881">
            <w:pPr>
              <w:shd w:val="clear" w:color="auto" w:fill="FFFFFF"/>
              <w:spacing w:after="0" w:line="240" w:lineRule="auto"/>
              <w:ind w:left="283"/>
              <w:rPr>
                <w:rFonts w:ascii="Arial Narrow" w:eastAsia="Times New Roman" w:hAnsi="Arial Narrow" w:cs="Arial"/>
                <w:sz w:val="20"/>
              </w:rPr>
            </w:pPr>
            <w:r w:rsidRPr="006D2881">
              <w:rPr>
                <w:rFonts w:ascii="Arial Narrow" w:eastAsia="Times New Roman" w:hAnsi="Arial Narrow" w:cs="Arial"/>
                <w:sz w:val="20"/>
              </w:rPr>
              <w:t xml:space="preserve">unter Beachtung grundlegender textsortenspezifischer Merkmale </w:t>
            </w:r>
            <w:proofErr w:type="spellStart"/>
            <w:r w:rsidRPr="006D2881">
              <w:rPr>
                <w:rFonts w:ascii="Arial Narrow" w:eastAsia="Times New Roman" w:hAnsi="Arial Narrow" w:cs="Arial"/>
                <w:sz w:val="20"/>
              </w:rPr>
              <w:t>ver-schiedene</w:t>
            </w:r>
            <w:proofErr w:type="spellEnd"/>
            <w:r w:rsidRPr="006D2881">
              <w:rPr>
                <w:rFonts w:ascii="Arial Narrow" w:eastAsia="Times New Roman" w:hAnsi="Arial Narrow" w:cs="Arial"/>
                <w:sz w:val="20"/>
              </w:rPr>
              <w:t xml:space="preserve"> Formen des kreativen Schreibens anwenden (z.B.: Drehbuchauszüge fortsetzen)</w:t>
            </w:r>
          </w:p>
          <w:p w:rsidR="006D2881" w:rsidRPr="006D2881" w:rsidRDefault="006D2881" w:rsidP="006D2881">
            <w:pPr>
              <w:shd w:val="clear" w:color="auto" w:fill="FFFFFF"/>
              <w:spacing w:after="0" w:line="240" w:lineRule="auto"/>
              <w:ind w:left="283"/>
              <w:rPr>
                <w:rFonts w:ascii="Arial Narrow" w:eastAsia="Times New Roman" w:hAnsi="Arial Narrow" w:cs="Arial"/>
                <w:sz w:val="20"/>
              </w:rPr>
            </w:pPr>
          </w:p>
          <w:p w:rsidR="006D2881" w:rsidRPr="006D2881" w:rsidRDefault="006D2881" w:rsidP="006D2881">
            <w:pPr>
              <w:shd w:val="clear" w:color="auto" w:fill="FFFFFF"/>
              <w:spacing w:after="0" w:line="240" w:lineRule="auto"/>
              <w:ind w:left="283"/>
              <w:rPr>
                <w:rFonts w:ascii="Arial Narrow" w:eastAsia="Times New Roman" w:hAnsi="Arial Narrow" w:cs="Arial"/>
                <w:sz w:val="20"/>
              </w:rPr>
            </w:pPr>
            <w:r w:rsidRPr="006D2881">
              <w:rPr>
                <w:rFonts w:ascii="Arial Narrow" w:eastAsia="Times New Roman" w:hAnsi="Arial Narrow" w:cs="Arial"/>
                <w:b/>
                <w:sz w:val="20"/>
              </w:rPr>
              <w:t xml:space="preserve">Hör- Hörsehverstehen: </w:t>
            </w:r>
            <w:r w:rsidRPr="006D2881">
              <w:rPr>
                <w:rFonts w:ascii="Arial Narrow" w:eastAsia="Times New Roman" w:hAnsi="Arial Narrow" w:cs="Arial"/>
                <w:sz w:val="20"/>
              </w:rPr>
              <w:t>auditiv und audiovisuell vermittelten Texten (z.B.: Filmen)  die Gesamtaussage, Hauptaussagen und Einzelinformationen entnehmen,</w:t>
            </w:r>
          </w:p>
          <w:p w:rsidR="006D2881" w:rsidRPr="006D2881" w:rsidRDefault="006D2881" w:rsidP="006D2881">
            <w:pPr>
              <w:shd w:val="clear" w:color="auto" w:fill="FFFFFF"/>
              <w:spacing w:after="0" w:line="240" w:lineRule="auto"/>
              <w:ind w:left="283"/>
              <w:rPr>
                <w:rFonts w:ascii="Arial Narrow" w:eastAsia="Times New Roman" w:hAnsi="Arial Narrow" w:cs="Arial"/>
                <w:sz w:val="20"/>
              </w:rPr>
            </w:pPr>
            <w:r w:rsidRPr="006D2881">
              <w:rPr>
                <w:rFonts w:ascii="Arial Narrow" w:eastAsia="Times New Roman" w:hAnsi="Arial Narrow" w:cs="Arial"/>
                <w:sz w:val="20"/>
              </w:rPr>
              <w:t>der Kommunikation im Unterricht, Gesprächen, Präsentationen und Diskussionen mit einfacheren Argumentationen folgen</w:t>
            </w:r>
          </w:p>
          <w:p w:rsidR="006D2881" w:rsidRPr="006D2881" w:rsidRDefault="006D2881" w:rsidP="006D2881">
            <w:pPr>
              <w:spacing w:after="160" w:line="259" w:lineRule="auto"/>
              <w:jc w:val="center"/>
              <w:rPr>
                <w:rFonts w:ascii="Arial Narrow" w:eastAsia="Times New Roman" w:hAnsi="Arial Narrow" w:cs="Arial"/>
                <w:b/>
                <w:sz w:val="20"/>
              </w:rPr>
            </w:pPr>
          </w:p>
          <w:p w:rsidR="006D2881" w:rsidRPr="006D2881" w:rsidRDefault="006D2881" w:rsidP="006D2881">
            <w:pPr>
              <w:spacing w:after="160" w:line="259" w:lineRule="auto"/>
              <w:jc w:val="center"/>
              <w:rPr>
                <w:rFonts w:eastAsia="Times New Roman" w:cs="Arial"/>
                <w:b/>
                <w:strike/>
              </w:rPr>
            </w:pPr>
            <w:r w:rsidRPr="006D2881">
              <w:rPr>
                <w:rFonts w:eastAsia="Times New Roman" w:cs="Arial"/>
                <w:b/>
                <w:sz w:val="18"/>
                <w:szCs w:val="18"/>
              </w:rPr>
              <w:t>Verfügen über sprachliche Mittel</w:t>
            </w:r>
            <w:r w:rsidRPr="006D2881">
              <w:rPr>
                <w:rFonts w:eastAsia="Times New Roman" w:cs="Arial"/>
                <w:b/>
              </w:rPr>
              <w:t>:</w:t>
            </w:r>
          </w:p>
          <w:p w:rsidR="006D2881" w:rsidRPr="006D2881" w:rsidRDefault="006D2881" w:rsidP="006D2881">
            <w:pPr>
              <w:numPr>
                <w:ilvl w:val="0"/>
                <w:numId w:val="13"/>
              </w:numPr>
              <w:spacing w:after="0" w:line="240" w:lineRule="auto"/>
              <w:ind w:left="426" w:hanging="284"/>
              <w:rPr>
                <w:rFonts w:ascii="Arial Narrow" w:eastAsia="Times New Roman" w:hAnsi="Arial Narrow" w:cs="Arial"/>
                <w:sz w:val="20"/>
                <w:lang w:val="fr-FR"/>
              </w:rPr>
            </w:pPr>
            <w:proofErr w:type="spellStart"/>
            <w:r w:rsidRPr="006D2881">
              <w:rPr>
                <w:rFonts w:ascii="Arial Narrow" w:eastAsia="Times New Roman" w:hAnsi="Arial Narrow" w:cs="Arial"/>
                <w:b/>
                <w:sz w:val="20"/>
                <w:lang w:val="fr-FR"/>
              </w:rPr>
              <w:t>Wortschatz</w:t>
            </w:r>
            <w:proofErr w:type="spellEnd"/>
            <w:r w:rsidRPr="006D2881">
              <w:rPr>
                <w:rFonts w:ascii="Arial Narrow" w:eastAsia="Times New Roman" w:hAnsi="Arial Narrow" w:cs="Arial"/>
                <w:b/>
                <w:sz w:val="20"/>
                <w:lang w:val="fr-FR"/>
              </w:rPr>
              <w:t xml:space="preserve">: </w:t>
            </w:r>
            <w:proofErr w:type="spellStart"/>
            <w:r w:rsidRPr="006D2881">
              <w:rPr>
                <w:rFonts w:ascii="Arial Narrow" w:eastAsia="Times New Roman" w:hAnsi="Arial Narrow" w:cs="Arial"/>
                <w:sz w:val="20"/>
                <w:lang w:val="fr-FR"/>
              </w:rPr>
              <w:t>Wortfelder</w:t>
            </w:r>
            <w:proofErr w:type="spellEnd"/>
            <w:r w:rsidRPr="006D2881">
              <w:rPr>
                <w:rFonts w:ascii="Arial Narrow" w:eastAsia="Times New Roman" w:hAnsi="Arial Narrow" w:cs="Arial"/>
                <w:sz w:val="20"/>
                <w:lang w:val="fr-FR"/>
              </w:rPr>
              <w:t xml:space="preserve"> </w:t>
            </w:r>
            <w:proofErr w:type="spellStart"/>
            <w:r w:rsidRPr="006D2881">
              <w:rPr>
                <w:rFonts w:ascii="Arial Narrow" w:eastAsia="Times New Roman" w:hAnsi="Arial Narrow" w:cs="Arial"/>
                <w:sz w:val="20"/>
                <w:lang w:val="fr-FR"/>
              </w:rPr>
              <w:t>zu</w:t>
            </w:r>
            <w:proofErr w:type="spellEnd"/>
            <w:r w:rsidRPr="006D2881">
              <w:rPr>
                <w:rFonts w:ascii="Arial Narrow" w:eastAsia="Times New Roman" w:hAnsi="Arial Narrow" w:cs="Arial"/>
                <w:i/>
                <w:sz w:val="20"/>
                <w:lang w:val="fr-FR"/>
              </w:rPr>
              <w:t xml:space="preserve"> la banlieue, la violence, les activités, l’intégration, la langue des jeunes en banlieue</w:t>
            </w:r>
          </w:p>
          <w:p w:rsidR="006D2881" w:rsidRPr="006D2881" w:rsidRDefault="006D2881" w:rsidP="006D2881">
            <w:pPr>
              <w:numPr>
                <w:ilvl w:val="0"/>
                <w:numId w:val="13"/>
              </w:numPr>
              <w:spacing w:after="0" w:line="240" w:lineRule="auto"/>
              <w:ind w:left="426" w:hanging="284"/>
              <w:rPr>
                <w:rFonts w:ascii="Arial Narrow" w:eastAsia="Times New Roman" w:hAnsi="Arial Narrow" w:cs="Arial"/>
                <w:sz w:val="20"/>
              </w:rPr>
            </w:pPr>
            <w:r w:rsidRPr="006D2881">
              <w:rPr>
                <w:rFonts w:ascii="Arial Narrow" w:eastAsia="Times New Roman" w:hAnsi="Arial Narrow" w:cs="Arial"/>
                <w:sz w:val="20"/>
              </w:rPr>
              <w:t xml:space="preserve">sowie Redemittel zum Austausch über die Vor- und Nachteile der </w:t>
            </w:r>
            <w:proofErr w:type="spellStart"/>
            <w:r w:rsidRPr="006D2881">
              <w:rPr>
                <w:rFonts w:ascii="Arial Narrow" w:eastAsia="Times New Roman" w:hAnsi="Arial Narrow" w:cs="Arial"/>
                <w:sz w:val="20"/>
              </w:rPr>
              <w:t>Banlieue</w:t>
            </w:r>
            <w:proofErr w:type="spellEnd"/>
            <w:r w:rsidRPr="006D2881">
              <w:rPr>
                <w:rFonts w:ascii="Arial Narrow" w:eastAsia="Times New Roman" w:hAnsi="Arial Narrow" w:cs="Arial"/>
                <w:sz w:val="20"/>
              </w:rPr>
              <w:t xml:space="preserve"> und zur Aufrechterhaltung der Kommunikation</w:t>
            </w:r>
          </w:p>
          <w:p w:rsidR="006D2881" w:rsidRPr="006D2881" w:rsidRDefault="006D2881" w:rsidP="006D2881">
            <w:pPr>
              <w:numPr>
                <w:ilvl w:val="0"/>
                <w:numId w:val="13"/>
              </w:numPr>
              <w:spacing w:after="0" w:line="240" w:lineRule="auto"/>
              <w:ind w:left="426" w:hanging="284"/>
              <w:rPr>
                <w:rFonts w:ascii="Arial Narrow" w:eastAsia="Times New Roman" w:hAnsi="Arial Narrow" w:cs="Arial"/>
                <w:sz w:val="20"/>
              </w:rPr>
            </w:pPr>
            <w:r w:rsidRPr="006D2881">
              <w:rPr>
                <w:rFonts w:ascii="Arial Narrow" w:eastAsia="Times New Roman" w:hAnsi="Arial Narrow" w:cs="Arial"/>
                <w:b/>
                <w:sz w:val="20"/>
              </w:rPr>
              <w:t xml:space="preserve">Grammatische Strukturen: z.B.: </w:t>
            </w:r>
            <w:proofErr w:type="spellStart"/>
            <w:r w:rsidRPr="006D2881">
              <w:rPr>
                <w:rFonts w:ascii="Arial Narrow" w:eastAsia="Times New Roman" w:hAnsi="Arial Narrow" w:cs="Arial"/>
                <w:sz w:val="20"/>
              </w:rPr>
              <w:t>Subjonctif</w:t>
            </w:r>
            <w:proofErr w:type="spellEnd"/>
            <w:r w:rsidRPr="006D2881">
              <w:rPr>
                <w:rFonts w:ascii="Arial Narrow" w:eastAsia="Times New Roman" w:hAnsi="Arial Narrow" w:cs="Arial"/>
                <w:sz w:val="20"/>
              </w:rPr>
              <w:t xml:space="preserve"> </w:t>
            </w:r>
            <w:proofErr w:type="spellStart"/>
            <w:r w:rsidRPr="006D2881">
              <w:rPr>
                <w:rFonts w:ascii="Arial Narrow" w:eastAsia="Times New Roman" w:hAnsi="Arial Narrow" w:cs="Arial"/>
                <w:sz w:val="20"/>
              </w:rPr>
              <w:t>présent</w:t>
            </w:r>
            <w:proofErr w:type="spellEnd"/>
          </w:p>
        </w:tc>
        <w:tc>
          <w:tcPr>
            <w:tcW w:w="1559" w:type="dxa"/>
            <w:vMerge/>
            <w:shd w:val="clear" w:color="auto" w:fill="FFFFFF"/>
            <w:tcMar>
              <w:left w:w="0" w:type="dxa"/>
              <w:right w:w="0" w:type="dxa"/>
            </w:tcMar>
            <w:vAlign w:val="bottom"/>
          </w:tcPr>
          <w:p w:rsidR="006D2881" w:rsidRPr="006D2881" w:rsidRDefault="006D2881" w:rsidP="006D2881">
            <w:pPr>
              <w:spacing w:after="160" w:line="259" w:lineRule="auto"/>
              <w:jc w:val="center"/>
              <w:rPr>
                <w:rFonts w:eastAsia="Times New Roman" w:cs="Arial"/>
                <w:sz w:val="26"/>
                <w:szCs w:val="26"/>
              </w:rPr>
            </w:pPr>
          </w:p>
        </w:tc>
      </w:tr>
      <w:tr w:rsidR="006D2881" w:rsidRPr="006D2881" w:rsidTr="00476038">
        <w:tc>
          <w:tcPr>
            <w:tcW w:w="1985" w:type="dxa"/>
            <w:vMerge/>
            <w:tcMar>
              <w:left w:w="0" w:type="dxa"/>
              <w:right w:w="0" w:type="dxa"/>
            </w:tcMar>
          </w:tcPr>
          <w:p w:rsidR="006D2881" w:rsidRPr="006D2881" w:rsidRDefault="006D2881" w:rsidP="006D2881">
            <w:pPr>
              <w:spacing w:after="160" w:line="259" w:lineRule="auto"/>
              <w:jc w:val="center"/>
              <w:rPr>
                <w:rFonts w:eastAsia="Times New Roman" w:cs="Arial"/>
                <w:sz w:val="26"/>
                <w:szCs w:val="26"/>
              </w:rPr>
            </w:pPr>
          </w:p>
        </w:tc>
        <w:tc>
          <w:tcPr>
            <w:tcW w:w="5528" w:type="dxa"/>
            <w:shd w:val="clear" w:color="auto" w:fill="FFFFFF"/>
            <w:tcMar>
              <w:left w:w="0" w:type="dxa"/>
              <w:right w:w="0" w:type="dxa"/>
            </w:tcMar>
            <w:vAlign w:val="center"/>
          </w:tcPr>
          <w:p w:rsidR="006D2881" w:rsidRPr="006D2881" w:rsidRDefault="006D2881" w:rsidP="006D2881">
            <w:pPr>
              <w:shd w:val="clear" w:color="auto" w:fill="FFFFFF"/>
              <w:spacing w:after="160" w:line="259" w:lineRule="auto"/>
              <w:jc w:val="center"/>
              <w:rPr>
                <w:rFonts w:eastAsia="Times New Roman"/>
                <w:b/>
                <w:color w:val="990033"/>
              </w:rPr>
            </w:pPr>
            <w:r w:rsidRPr="006D2881">
              <w:rPr>
                <w:rFonts w:eastAsia="Times New Roman"/>
                <w:b/>
                <w:color w:val="990033"/>
              </w:rPr>
              <w:t>Text- und Medienkompetenz</w:t>
            </w:r>
          </w:p>
          <w:p w:rsidR="006D2881" w:rsidRPr="006D2881" w:rsidRDefault="006D2881" w:rsidP="006D2881">
            <w:pPr>
              <w:numPr>
                <w:ilvl w:val="0"/>
                <w:numId w:val="13"/>
              </w:numPr>
              <w:spacing w:after="0" w:line="240" w:lineRule="auto"/>
              <w:ind w:left="426" w:hanging="284"/>
              <w:rPr>
                <w:rFonts w:ascii="Arial Narrow" w:eastAsia="Times New Roman" w:hAnsi="Arial Narrow" w:cs="Arial"/>
                <w:b/>
                <w:sz w:val="20"/>
              </w:rPr>
            </w:pPr>
            <w:r w:rsidRPr="006D2881">
              <w:rPr>
                <w:rFonts w:ascii="Arial Narrow" w:eastAsia="Times New Roman" w:hAnsi="Arial Narrow" w:cs="Arial"/>
                <w:b/>
                <w:sz w:val="20"/>
              </w:rPr>
              <w:lastRenderedPageBreak/>
              <w:t xml:space="preserve">analytisch-interpretierend: </w:t>
            </w:r>
            <w:r w:rsidRPr="006D2881">
              <w:rPr>
                <w:rFonts w:ascii="Arial Narrow" w:eastAsia="Times New Roman" w:hAnsi="Arial Narrow" w:cs="Arial"/>
                <w:sz w:val="20"/>
              </w:rPr>
              <w:t xml:space="preserve">unterschiedliche Texte vor dem Hintergrund ihres spezifischen kulturellen und ökonomischen Kontexts verstehen, analysieren und reflektieren sowie wesentliche Textsortenmerkmale beachten (z.B.: Zeitungsartikel, Film, </w:t>
            </w:r>
            <w:proofErr w:type="spellStart"/>
            <w:r w:rsidRPr="006D2881">
              <w:rPr>
                <w:rFonts w:ascii="Arial Narrow" w:eastAsia="Times New Roman" w:hAnsi="Arial Narrow" w:cs="Arial"/>
                <w:sz w:val="20"/>
              </w:rPr>
              <w:t>chanson</w:t>
            </w:r>
            <w:proofErr w:type="spellEnd"/>
            <w:r w:rsidRPr="006D2881">
              <w:rPr>
                <w:rFonts w:ascii="Arial Narrow" w:eastAsia="Times New Roman" w:hAnsi="Arial Narrow" w:cs="Arial"/>
                <w:sz w:val="20"/>
              </w:rPr>
              <w:t>)</w:t>
            </w:r>
          </w:p>
          <w:p w:rsidR="006D2881" w:rsidRPr="006D2881" w:rsidRDefault="006D2881" w:rsidP="006D2881">
            <w:pPr>
              <w:spacing w:after="0" w:line="240" w:lineRule="auto"/>
              <w:ind w:left="426"/>
              <w:rPr>
                <w:rFonts w:ascii="Arial Narrow" w:eastAsia="Times New Roman" w:hAnsi="Arial Narrow" w:cs="Arial"/>
                <w:sz w:val="20"/>
              </w:rPr>
            </w:pPr>
            <w:r w:rsidRPr="006D2881">
              <w:rPr>
                <w:rFonts w:ascii="Arial Narrow" w:eastAsia="Times New Roman" w:hAnsi="Arial Narrow" w:cs="Arial"/>
                <w:b/>
                <w:sz w:val="20"/>
              </w:rPr>
              <w:t>produktions-/anwendungsorientiert</w:t>
            </w:r>
            <w:r w:rsidRPr="006D2881">
              <w:rPr>
                <w:rFonts w:ascii="Arial Narrow" w:eastAsia="Times New Roman" w:hAnsi="Arial Narrow" w:cs="Arial"/>
                <w:sz w:val="20"/>
              </w:rPr>
              <w:t>: z.B.: bei Texten grundlegende, auf den Inhalt bezogene Verfahren der Textanalyse / -interpretation mündlich und schriftlich anwenden</w:t>
            </w:r>
          </w:p>
        </w:tc>
        <w:tc>
          <w:tcPr>
            <w:tcW w:w="1559" w:type="dxa"/>
            <w:vMerge/>
            <w:shd w:val="clear" w:color="auto" w:fill="FFFFFF"/>
            <w:tcMar>
              <w:left w:w="0" w:type="dxa"/>
              <w:right w:w="0" w:type="dxa"/>
            </w:tcMar>
            <w:vAlign w:val="bottom"/>
          </w:tcPr>
          <w:p w:rsidR="006D2881" w:rsidRPr="006D2881" w:rsidRDefault="006D2881" w:rsidP="006D2881">
            <w:pPr>
              <w:spacing w:after="160" w:line="259" w:lineRule="auto"/>
              <w:jc w:val="center"/>
              <w:rPr>
                <w:rFonts w:eastAsia="Times New Roman" w:cs="Arial"/>
                <w:sz w:val="26"/>
                <w:szCs w:val="26"/>
              </w:rPr>
            </w:pPr>
          </w:p>
        </w:tc>
      </w:tr>
      <w:tr w:rsidR="006D2881" w:rsidRPr="006D2881" w:rsidTr="00476038">
        <w:trPr>
          <w:trHeight w:val="667"/>
        </w:trPr>
        <w:tc>
          <w:tcPr>
            <w:tcW w:w="9072" w:type="dxa"/>
            <w:gridSpan w:val="3"/>
            <w:shd w:val="clear" w:color="auto" w:fill="FFFFFF"/>
          </w:tcPr>
          <w:p w:rsidR="006D2881" w:rsidRPr="006D2881" w:rsidRDefault="006D2881" w:rsidP="006D2881">
            <w:pPr>
              <w:spacing w:after="0" w:line="240" w:lineRule="auto"/>
              <w:jc w:val="center"/>
              <w:rPr>
                <w:rFonts w:ascii="Arial" w:hAnsi="Arial" w:cs="Arial"/>
                <w:b/>
                <w:bCs/>
                <w:lang w:eastAsia="de-DE"/>
              </w:rPr>
            </w:pPr>
            <w:r w:rsidRPr="006D2881">
              <w:rPr>
                <w:rFonts w:ascii="Arial" w:hAnsi="Arial" w:cs="Arial"/>
                <w:b/>
                <w:bCs/>
                <w:lang w:eastAsia="de-DE"/>
              </w:rPr>
              <w:lastRenderedPageBreak/>
              <w:t>Texte und Medien</w:t>
            </w:r>
          </w:p>
          <w:p w:rsidR="006D2881" w:rsidRPr="006D2881" w:rsidRDefault="006D2881" w:rsidP="006D2881">
            <w:pPr>
              <w:spacing w:after="0" w:line="240" w:lineRule="auto"/>
              <w:rPr>
                <w:rFonts w:ascii="Arial Narrow" w:hAnsi="Arial Narrow" w:cs="Arial"/>
                <w:bCs/>
                <w:sz w:val="20"/>
                <w:szCs w:val="20"/>
                <w:lang w:eastAsia="de-DE"/>
              </w:rPr>
            </w:pPr>
            <w:r w:rsidRPr="006D2881">
              <w:rPr>
                <w:rFonts w:ascii="Arial Narrow" w:hAnsi="Arial Narrow" w:cs="Arial"/>
                <w:b/>
                <w:bCs/>
                <w:sz w:val="20"/>
                <w:szCs w:val="20"/>
                <w:lang w:eastAsia="de-DE"/>
              </w:rPr>
              <w:t>Sach- und Gebrauchstexte</w:t>
            </w:r>
            <w:r w:rsidRPr="006D2881">
              <w:rPr>
                <w:rFonts w:ascii="Arial Narrow" w:hAnsi="Arial Narrow" w:cs="Arial"/>
                <w:bCs/>
                <w:sz w:val="20"/>
                <w:szCs w:val="20"/>
                <w:lang w:eastAsia="de-DE"/>
              </w:rPr>
              <w:t xml:space="preserve">: </w:t>
            </w:r>
            <w:proofErr w:type="spellStart"/>
            <w:r w:rsidRPr="006D2881">
              <w:rPr>
                <w:rFonts w:ascii="Arial Narrow" w:hAnsi="Arial Narrow" w:cs="Arial"/>
                <w:bCs/>
                <w:sz w:val="20"/>
                <w:szCs w:val="20"/>
                <w:lang w:eastAsia="de-DE"/>
              </w:rPr>
              <w:t>z.B.:deutsche</w:t>
            </w:r>
            <w:proofErr w:type="spellEnd"/>
            <w:r w:rsidRPr="006D2881">
              <w:rPr>
                <w:rFonts w:ascii="Arial Narrow" w:hAnsi="Arial Narrow" w:cs="Arial"/>
                <w:bCs/>
                <w:sz w:val="20"/>
                <w:szCs w:val="20"/>
                <w:lang w:eastAsia="de-DE"/>
              </w:rPr>
              <w:t xml:space="preserve"> und französische Zeitungsartikel, Romanauszüge, Internetseiten, </w:t>
            </w:r>
            <w:proofErr w:type="spellStart"/>
            <w:r w:rsidRPr="006D2881">
              <w:rPr>
                <w:rFonts w:ascii="Arial Narrow" w:hAnsi="Arial Narrow" w:cs="Arial"/>
                <w:bCs/>
                <w:sz w:val="20"/>
                <w:szCs w:val="20"/>
                <w:lang w:eastAsia="de-DE"/>
              </w:rPr>
              <w:t>chansons</w:t>
            </w:r>
            <w:proofErr w:type="spellEnd"/>
            <w:r w:rsidRPr="006D2881">
              <w:rPr>
                <w:rFonts w:ascii="Arial Narrow" w:hAnsi="Arial Narrow" w:cs="Arial"/>
                <w:bCs/>
                <w:sz w:val="20"/>
                <w:szCs w:val="20"/>
                <w:lang w:eastAsia="de-DE"/>
              </w:rPr>
              <w:t>, etc.</w:t>
            </w:r>
          </w:p>
          <w:p w:rsidR="006D2881" w:rsidRPr="006D2881" w:rsidRDefault="006D2881" w:rsidP="006D2881">
            <w:pPr>
              <w:spacing w:after="0" w:line="240" w:lineRule="auto"/>
              <w:rPr>
                <w:rFonts w:ascii="Arial Narrow" w:hAnsi="Arial Narrow" w:cs="Arial"/>
                <w:bCs/>
                <w:sz w:val="20"/>
                <w:szCs w:val="20"/>
                <w:lang w:eastAsia="de-DE"/>
              </w:rPr>
            </w:pPr>
            <w:r w:rsidRPr="006D2881">
              <w:rPr>
                <w:rFonts w:ascii="Arial Narrow" w:hAnsi="Arial Narrow" w:cs="Arial"/>
                <w:b/>
                <w:bCs/>
                <w:sz w:val="20"/>
                <w:szCs w:val="20"/>
                <w:lang w:eastAsia="de-DE"/>
              </w:rPr>
              <w:t>Medial vermittelte Texte</w:t>
            </w:r>
            <w:r w:rsidRPr="006D2881">
              <w:rPr>
                <w:rFonts w:ascii="Arial Narrow" w:hAnsi="Arial Narrow" w:cs="Arial"/>
                <w:bCs/>
                <w:sz w:val="20"/>
                <w:szCs w:val="20"/>
                <w:lang w:eastAsia="de-DE"/>
              </w:rPr>
              <w:t xml:space="preserve">: Auszüge aus Spielfilmen (z.B. </w:t>
            </w:r>
            <w:r w:rsidRPr="006D2881">
              <w:rPr>
                <w:rFonts w:ascii="Arial Narrow" w:hAnsi="Arial Narrow" w:cs="Arial"/>
                <w:bCs/>
                <w:i/>
                <w:sz w:val="20"/>
                <w:szCs w:val="20"/>
                <w:lang w:eastAsia="de-DE"/>
              </w:rPr>
              <w:t xml:space="preserve">La Haine, Les </w:t>
            </w:r>
            <w:proofErr w:type="spellStart"/>
            <w:r w:rsidRPr="006D2881">
              <w:rPr>
                <w:rFonts w:ascii="Arial Narrow" w:hAnsi="Arial Narrow" w:cs="Arial"/>
                <w:bCs/>
                <w:i/>
                <w:sz w:val="20"/>
                <w:szCs w:val="20"/>
                <w:lang w:eastAsia="de-DE"/>
              </w:rPr>
              <w:t>Intouchables</w:t>
            </w:r>
            <w:proofErr w:type="spellEnd"/>
            <w:r w:rsidRPr="006D2881">
              <w:rPr>
                <w:rFonts w:ascii="Arial Narrow" w:hAnsi="Arial Narrow" w:cs="Arial"/>
                <w:bCs/>
                <w:sz w:val="20"/>
                <w:szCs w:val="20"/>
                <w:lang w:eastAsia="de-DE"/>
              </w:rPr>
              <w:t>),</w:t>
            </w:r>
          </w:p>
        </w:tc>
      </w:tr>
      <w:tr w:rsidR="006D2881" w:rsidRPr="006D2881" w:rsidTr="00476038">
        <w:trPr>
          <w:trHeight w:val="823"/>
        </w:trPr>
        <w:tc>
          <w:tcPr>
            <w:tcW w:w="9072" w:type="dxa"/>
            <w:gridSpan w:val="3"/>
            <w:shd w:val="clear" w:color="auto" w:fill="FFFFFF"/>
          </w:tcPr>
          <w:p w:rsidR="006D2881" w:rsidRPr="006D2881" w:rsidRDefault="006D2881" w:rsidP="006D2881">
            <w:pPr>
              <w:spacing w:after="0" w:line="240" w:lineRule="auto"/>
              <w:jc w:val="center"/>
              <w:rPr>
                <w:rFonts w:ascii="Arial" w:hAnsi="Arial" w:cs="Arial"/>
                <w:b/>
                <w:bCs/>
                <w:lang w:eastAsia="de-DE"/>
              </w:rPr>
            </w:pPr>
            <w:r w:rsidRPr="006D2881">
              <w:rPr>
                <w:rFonts w:ascii="Arial" w:hAnsi="Arial" w:cs="Arial"/>
                <w:b/>
                <w:bCs/>
                <w:lang w:eastAsia="de-DE"/>
              </w:rPr>
              <w:t>Projektvorhaben</w:t>
            </w:r>
          </w:p>
          <w:p w:rsidR="006D2881" w:rsidRPr="006D2881" w:rsidRDefault="006D2881" w:rsidP="006D2881">
            <w:pPr>
              <w:spacing w:after="160" w:line="259" w:lineRule="auto"/>
              <w:rPr>
                <w:rFonts w:ascii="Arial Narrow" w:eastAsia="Times New Roman" w:hAnsi="Arial Narrow" w:cs="Arial"/>
                <w:sz w:val="20"/>
              </w:rPr>
            </w:pPr>
            <w:r w:rsidRPr="006D2881">
              <w:rPr>
                <w:rFonts w:ascii="Arial Narrow" w:eastAsia="Times New Roman" w:hAnsi="Arial Narrow" w:cs="Arial"/>
                <w:b/>
                <w:sz w:val="20"/>
              </w:rPr>
              <w:t>Mögliche Projekte</w:t>
            </w:r>
            <w:r w:rsidRPr="006D2881">
              <w:rPr>
                <w:rFonts w:ascii="Arial Narrow" w:eastAsia="Times New Roman" w:hAnsi="Arial Narrow" w:cs="Arial"/>
                <w:sz w:val="20"/>
              </w:rPr>
              <w:t>:</w:t>
            </w:r>
            <w:r w:rsidRPr="006D2881">
              <w:rPr>
                <w:rFonts w:ascii="Arial Narrow" w:eastAsia="Times New Roman" w:hAnsi="Arial Narrow" w:cs="Arial"/>
                <w:b/>
                <w:sz w:val="20"/>
              </w:rPr>
              <w:t xml:space="preserve"> </w:t>
            </w:r>
            <w:r w:rsidRPr="006D2881">
              <w:rPr>
                <w:rFonts w:ascii="Arial Narrow" w:eastAsia="Times New Roman" w:hAnsi="Arial Narrow" w:cs="Arial"/>
                <w:sz w:val="20"/>
              </w:rPr>
              <w:t xml:space="preserve">ein </w:t>
            </w:r>
            <w:proofErr w:type="spellStart"/>
            <w:r w:rsidRPr="006D2881">
              <w:rPr>
                <w:rFonts w:ascii="Arial Narrow" w:eastAsia="Times New Roman" w:hAnsi="Arial Narrow" w:cs="Arial"/>
                <w:sz w:val="20"/>
              </w:rPr>
              <w:t>chanson</w:t>
            </w:r>
            <w:proofErr w:type="spellEnd"/>
            <w:r w:rsidRPr="006D2881">
              <w:rPr>
                <w:rFonts w:ascii="Arial Narrow" w:eastAsia="Times New Roman" w:hAnsi="Arial Narrow" w:cs="Arial"/>
                <w:sz w:val="20"/>
              </w:rPr>
              <w:t xml:space="preserve">/ </w:t>
            </w:r>
            <w:proofErr w:type="spellStart"/>
            <w:r w:rsidRPr="006D2881">
              <w:rPr>
                <w:rFonts w:ascii="Arial Narrow" w:eastAsia="Times New Roman" w:hAnsi="Arial Narrow" w:cs="Arial"/>
                <w:sz w:val="20"/>
              </w:rPr>
              <w:t>poème</w:t>
            </w:r>
            <w:proofErr w:type="spellEnd"/>
            <w:r w:rsidRPr="006D2881">
              <w:rPr>
                <w:rFonts w:ascii="Arial Narrow" w:eastAsia="Times New Roman" w:hAnsi="Arial Narrow" w:cs="Arial"/>
                <w:sz w:val="20"/>
              </w:rPr>
              <w:t xml:space="preserve"> schreiben</w:t>
            </w:r>
          </w:p>
          <w:p w:rsidR="006D2881" w:rsidRPr="006D2881" w:rsidRDefault="006D2881" w:rsidP="006D2881">
            <w:pPr>
              <w:spacing w:after="160" w:line="259" w:lineRule="auto"/>
              <w:rPr>
                <w:rFonts w:ascii="Arial Narrow" w:eastAsia="Times New Roman" w:hAnsi="Arial Narrow" w:cs="Arial"/>
                <w:b/>
                <w:sz w:val="20"/>
              </w:rPr>
            </w:pPr>
            <w:r w:rsidRPr="006D2881">
              <w:rPr>
                <w:rFonts w:ascii="Arial Narrow" w:eastAsia="Times New Roman" w:hAnsi="Arial Narrow" w:cs="Arial"/>
                <w:b/>
                <w:sz w:val="20"/>
              </w:rPr>
              <w:t>Möglichkeiten fächerübergreifenden Arbeitens</w:t>
            </w:r>
            <w:r w:rsidRPr="006D2881">
              <w:rPr>
                <w:rFonts w:ascii="Arial Narrow" w:eastAsia="Times New Roman" w:hAnsi="Arial Narrow" w:cs="Arial"/>
                <w:sz w:val="20"/>
              </w:rPr>
              <w:t>: Sozialwissenschaften/ Erdkunde (Urbanisierung, Lebensbedingungen in Großstädten)</w:t>
            </w:r>
          </w:p>
        </w:tc>
      </w:tr>
      <w:tr w:rsidR="006D2881" w:rsidRPr="006D2881" w:rsidTr="00476038">
        <w:tc>
          <w:tcPr>
            <w:tcW w:w="9072" w:type="dxa"/>
            <w:gridSpan w:val="3"/>
            <w:shd w:val="clear" w:color="auto" w:fill="FFFFFF"/>
          </w:tcPr>
          <w:p w:rsidR="006D2881" w:rsidRPr="006D2881" w:rsidRDefault="006D2881" w:rsidP="006D2881">
            <w:pPr>
              <w:spacing w:after="0" w:line="240" w:lineRule="auto"/>
              <w:jc w:val="center"/>
              <w:rPr>
                <w:rFonts w:ascii="Arial" w:hAnsi="Arial" w:cs="Arial"/>
                <w:b/>
                <w:bCs/>
                <w:lang w:eastAsia="de-DE"/>
              </w:rPr>
            </w:pPr>
            <w:r w:rsidRPr="006D2881">
              <w:rPr>
                <w:rFonts w:ascii="Arial" w:hAnsi="Arial" w:cs="Arial"/>
                <w:b/>
                <w:bCs/>
                <w:lang w:eastAsia="de-DE"/>
              </w:rPr>
              <w:t>Lernerfolgsüberprüfungen</w:t>
            </w:r>
          </w:p>
          <w:p w:rsidR="006D2881" w:rsidRPr="006D2881" w:rsidRDefault="006D2881" w:rsidP="006D2881">
            <w:pPr>
              <w:spacing w:after="0" w:line="240" w:lineRule="auto"/>
              <w:rPr>
                <w:rFonts w:ascii="Arial Narrow" w:hAnsi="Arial Narrow" w:cs="Arial"/>
                <w:bCs/>
                <w:sz w:val="20"/>
                <w:szCs w:val="20"/>
                <w:lang w:eastAsia="de-DE"/>
              </w:rPr>
            </w:pPr>
            <w:r w:rsidRPr="006D2881">
              <w:rPr>
                <w:rFonts w:ascii="Arial Narrow" w:hAnsi="Arial Narrow" w:cs="Arial"/>
                <w:b/>
                <w:bCs/>
                <w:sz w:val="20"/>
                <w:szCs w:val="20"/>
                <w:lang w:eastAsia="de-DE"/>
              </w:rPr>
              <w:t>Klausur</w:t>
            </w:r>
            <w:r w:rsidRPr="006D2881">
              <w:rPr>
                <w:rFonts w:ascii="Arial Narrow" w:hAnsi="Arial Narrow" w:cs="Arial"/>
                <w:bCs/>
                <w:sz w:val="20"/>
                <w:szCs w:val="20"/>
                <w:lang w:eastAsia="de-DE"/>
              </w:rPr>
              <w:t>: mit den Schwerpunkten Lesen, Schreiben , Sprachmittlung</w:t>
            </w:r>
          </w:p>
          <w:p w:rsidR="006D2881" w:rsidRPr="006D2881" w:rsidRDefault="006D2881" w:rsidP="006D2881">
            <w:pPr>
              <w:spacing w:after="0" w:line="240" w:lineRule="auto"/>
              <w:rPr>
                <w:rFonts w:ascii="Arial Narrow" w:hAnsi="Arial Narrow" w:cs="Arial"/>
                <w:bCs/>
                <w:sz w:val="20"/>
                <w:szCs w:val="20"/>
                <w:lang w:eastAsia="de-DE"/>
              </w:rPr>
            </w:pPr>
            <w:r w:rsidRPr="006D2881">
              <w:rPr>
                <w:rFonts w:ascii="Arial Narrow" w:hAnsi="Arial Narrow" w:cs="Arial"/>
                <w:b/>
                <w:bCs/>
                <w:sz w:val="20"/>
                <w:szCs w:val="20"/>
                <w:lang w:eastAsia="de-DE"/>
              </w:rPr>
              <w:t>Sonstige Leistungen</w:t>
            </w:r>
            <w:r w:rsidRPr="006D2881">
              <w:rPr>
                <w:rFonts w:ascii="Arial Narrow" w:hAnsi="Arial Narrow" w:cs="Arial"/>
                <w:bCs/>
                <w:sz w:val="20"/>
                <w:szCs w:val="20"/>
                <w:lang w:eastAsia="de-DE"/>
              </w:rPr>
              <w:t>: z.B.:  integrierte Wortschatz- und Grammatiküberprüfungen</w:t>
            </w:r>
          </w:p>
        </w:tc>
      </w:tr>
      <w:tr w:rsidR="006D2881" w:rsidRPr="006D2881" w:rsidTr="00476038">
        <w:tc>
          <w:tcPr>
            <w:tcW w:w="9072" w:type="dxa"/>
            <w:gridSpan w:val="3"/>
            <w:shd w:val="clear" w:color="auto" w:fill="FFFFFF"/>
          </w:tcPr>
          <w:p w:rsidR="006D2881" w:rsidRPr="006D2881" w:rsidRDefault="006D2881" w:rsidP="006D2881">
            <w:pPr>
              <w:spacing w:after="0" w:line="240" w:lineRule="auto"/>
              <w:jc w:val="center"/>
              <w:rPr>
                <w:rFonts w:ascii="Arial" w:hAnsi="Arial" w:cs="Arial"/>
                <w:b/>
                <w:bCs/>
                <w:sz w:val="2"/>
                <w:szCs w:val="2"/>
                <w:lang w:eastAsia="de-DE"/>
              </w:rPr>
            </w:pPr>
          </w:p>
        </w:tc>
      </w:tr>
    </w:tbl>
    <w:p w:rsidR="006D2881" w:rsidRPr="006D2881" w:rsidRDefault="006D2881" w:rsidP="006D2881">
      <w:pPr>
        <w:spacing w:after="0" w:line="240" w:lineRule="auto"/>
        <w:jc w:val="center"/>
        <w:rPr>
          <w:rFonts w:ascii="Times New Roman" w:hAnsi="Times New Roman"/>
          <w:bCs/>
          <w:sz w:val="26"/>
          <w:szCs w:val="26"/>
          <w:u w:val="single"/>
          <w:lang w:eastAsia="de-DE"/>
        </w:rPr>
        <w:sectPr w:rsidR="006D2881" w:rsidRPr="006D2881" w:rsidSect="00B91184">
          <w:headerReference w:type="default" r:id="rId11"/>
          <w:pgSz w:w="11904" w:h="16838" w:code="9"/>
          <w:pgMar w:top="1134" w:right="1418" w:bottom="1134" w:left="1418" w:header="709" w:footer="830" w:gutter="0"/>
          <w:cols w:space="708"/>
          <w:docGrid w:linePitch="326"/>
        </w:sectPr>
      </w:pPr>
    </w:p>
    <w:p w:rsidR="006D2881" w:rsidRPr="006D2881" w:rsidRDefault="006D2881" w:rsidP="006D2881">
      <w:pPr>
        <w:spacing w:after="0" w:line="240" w:lineRule="auto"/>
        <w:jc w:val="center"/>
        <w:rPr>
          <w:rFonts w:ascii="Times New Roman" w:hAnsi="Times New Roman"/>
          <w:bCs/>
          <w:sz w:val="26"/>
          <w:szCs w:val="26"/>
          <w:u w:val="single"/>
          <w:lang w:eastAsia="de-DE"/>
        </w:rPr>
        <w:sectPr w:rsidR="006D2881" w:rsidRPr="006D2881" w:rsidSect="00B91184">
          <w:type w:val="continuous"/>
          <w:pgSz w:w="11904" w:h="16838" w:code="9"/>
          <w:pgMar w:top="1134" w:right="1418" w:bottom="1134" w:left="1418" w:header="709" w:footer="830" w:gutter="0"/>
          <w:cols w:space="708"/>
          <w:docGrid w:linePitch="326"/>
        </w:sectPr>
      </w:pPr>
    </w:p>
    <w:p w:rsidR="006D2881" w:rsidRPr="006D2881" w:rsidRDefault="006D2881" w:rsidP="006D2881">
      <w:pPr>
        <w:spacing w:after="0" w:line="240" w:lineRule="auto"/>
        <w:rPr>
          <w:rFonts w:ascii="Times New Roman" w:hAnsi="Times New Roman"/>
          <w:b/>
          <w:bCs/>
          <w:sz w:val="32"/>
          <w:szCs w:val="24"/>
          <w:lang w:eastAsia="de-DE"/>
        </w:rPr>
      </w:pPr>
    </w:p>
    <w:p w:rsidR="006D2881" w:rsidRDefault="006D2881">
      <w:r>
        <w:br w:type="page"/>
      </w:r>
    </w:p>
    <w:p w:rsidR="006D2881" w:rsidRPr="006D2881" w:rsidRDefault="006D2881" w:rsidP="006D2881">
      <w:pPr>
        <w:keepNext/>
        <w:widowControl w:val="0"/>
        <w:tabs>
          <w:tab w:val="left" w:pos="794"/>
        </w:tabs>
        <w:spacing w:after="240" w:line="240" w:lineRule="auto"/>
        <w:ind w:left="794" w:hanging="794"/>
        <w:jc w:val="center"/>
        <w:outlineLvl w:val="0"/>
        <w:rPr>
          <w:rFonts w:ascii="Arial" w:hAnsi="Arial"/>
          <w:b/>
          <w:sz w:val="30"/>
          <w:szCs w:val="20"/>
          <w:lang w:eastAsia="de-DE"/>
        </w:rPr>
      </w:pPr>
      <w:r w:rsidRPr="006D2881">
        <w:rPr>
          <w:rFonts w:ascii="Arial" w:hAnsi="Arial"/>
          <w:b/>
          <w:sz w:val="30"/>
          <w:szCs w:val="20"/>
          <w:lang w:eastAsia="de-DE"/>
        </w:rPr>
        <w:lastRenderedPageBreak/>
        <w:t>Konkretisierte Unterrichtsvorhaben</w:t>
      </w:r>
    </w:p>
    <w:p w:rsidR="006D2881" w:rsidRPr="006D2881" w:rsidRDefault="006D2881" w:rsidP="006D2881">
      <w:pPr>
        <w:spacing w:after="0" w:line="240" w:lineRule="auto"/>
        <w:jc w:val="center"/>
        <w:rPr>
          <w:rFonts w:ascii="Arial" w:hAnsi="Arial" w:cs="Arial"/>
          <w:b/>
          <w:bCs/>
          <w:sz w:val="24"/>
          <w:szCs w:val="28"/>
          <w:lang w:eastAsia="de-DE"/>
        </w:rPr>
      </w:pPr>
      <w:r w:rsidRPr="006D2881">
        <w:rPr>
          <w:rFonts w:ascii="Arial" w:hAnsi="Arial" w:cs="Arial"/>
          <w:b/>
          <w:bCs/>
          <w:sz w:val="24"/>
          <w:szCs w:val="28"/>
          <w:lang w:eastAsia="de-DE"/>
        </w:rPr>
        <w:t>Schwerpunkte der Unterrichtsarbeit / des Kompetenzerwerbs</w:t>
      </w:r>
    </w:p>
    <w:tbl>
      <w:tblPr>
        <w:tblW w:w="9072" w:type="dxa"/>
        <w:tblInd w:w="1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0A0" w:firstRow="1" w:lastRow="0" w:firstColumn="1" w:lastColumn="0" w:noHBand="0" w:noVBand="0"/>
      </w:tblPr>
      <w:tblGrid>
        <w:gridCol w:w="9072"/>
      </w:tblGrid>
      <w:tr w:rsidR="006D2881" w:rsidRPr="006D2881" w:rsidTr="00476038">
        <w:trPr>
          <w:trHeight w:val="1033"/>
        </w:trPr>
        <w:tc>
          <w:tcPr>
            <w:tcW w:w="9072" w:type="dxa"/>
            <w:shd w:val="clear" w:color="auto" w:fill="FFFFFF"/>
          </w:tcPr>
          <w:p w:rsidR="006D2881" w:rsidRPr="006D2881" w:rsidRDefault="006D2881" w:rsidP="006D2881">
            <w:pPr>
              <w:keepNext/>
              <w:widowControl w:val="0"/>
              <w:tabs>
                <w:tab w:val="left" w:pos="794"/>
              </w:tabs>
              <w:spacing w:after="0" w:line="240" w:lineRule="auto"/>
              <w:ind w:left="794" w:hanging="794"/>
              <w:jc w:val="center"/>
              <w:outlineLvl w:val="0"/>
              <w:rPr>
                <w:rFonts w:ascii="Arial" w:hAnsi="Arial" w:cs="Arial"/>
                <w:b/>
                <w:sz w:val="28"/>
                <w:szCs w:val="28"/>
                <w:lang w:eastAsia="de-DE"/>
              </w:rPr>
            </w:pPr>
            <w:r w:rsidRPr="006D2881">
              <w:rPr>
                <w:rFonts w:ascii="Arial" w:hAnsi="Arial" w:cs="Arial"/>
                <w:b/>
                <w:sz w:val="28"/>
                <w:szCs w:val="28"/>
                <w:lang w:eastAsia="de-DE"/>
              </w:rPr>
              <w:t>Einführungsphase – EF: UV III</w:t>
            </w:r>
          </w:p>
          <w:p w:rsidR="006D2881" w:rsidRPr="006D2881" w:rsidRDefault="006D2881" w:rsidP="006D2881">
            <w:pPr>
              <w:spacing w:after="160" w:line="259" w:lineRule="auto"/>
              <w:jc w:val="center"/>
              <w:rPr>
                <w:rFonts w:eastAsia="Times New Roman" w:cs="Arial"/>
              </w:rPr>
            </w:pPr>
            <w:r w:rsidRPr="006D2881">
              <w:rPr>
                <w:rFonts w:eastAsia="Times New Roman" w:cs="Arial"/>
              </w:rPr>
              <w:t xml:space="preserve">Kompetenzstufe B1+ des </w:t>
            </w:r>
            <w:proofErr w:type="spellStart"/>
            <w:r w:rsidRPr="006D2881">
              <w:rPr>
                <w:rFonts w:eastAsia="Times New Roman" w:cs="Arial"/>
              </w:rPr>
              <w:t>GeR</w:t>
            </w:r>
            <w:proofErr w:type="spellEnd"/>
          </w:p>
          <w:p w:rsidR="006D2881" w:rsidRPr="006D2881" w:rsidRDefault="006D2881" w:rsidP="006D2881">
            <w:pPr>
              <w:keepNext/>
              <w:widowControl w:val="0"/>
              <w:tabs>
                <w:tab w:val="left" w:pos="794"/>
              </w:tabs>
              <w:spacing w:after="0" w:line="240" w:lineRule="auto"/>
              <w:ind w:left="794" w:hanging="794"/>
              <w:jc w:val="center"/>
              <w:outlineLvl w:val="2"/>
              <w:rPr>
                <w:rFonts w:ascii="Arial" w:hAnsi="Arial" w:cs="Arial"/>
                <w:b/>
                <w:i/>
                <w:sz w:val="26"/>
                <w:szCs w:val="26"/>
                <w:lang w:val="fr-BE" w:eastAsia="de-DE"/>
              </w:rPr>
            </w:pPr>
            <w:r w:rsidRPr="006D2881">
              <w:rPr>
                <w:rFonts w:ascii="Arial" w:hAnsi="Arial" w:cs="Arial"/>
                <w:b/>
                <w:i/>
                <w:sz w:val="26"/>
                <w:szCs w:val="26"/>
                <w:lang w:val="fr-BE" w:eastAsia="de-DE"/>
              </w:rPr>
              <w:t>«La vie dans un pays francophone»</w:t>
            </w:r>
          </w:p>
          <w:p w:rsidR="006D2881" w:rsidRPr="006D2881" w:rsidRDefault="006D2881" w:rsidP="006D2881">
            <w:pPr>
              <w:keepNext/>
              <w:widowControl w:val="0"/>
              <w:tabs>
                <w:tab w:val="left" w:pos="794"/>
              </w:tabs>
              <w:spacing w:after="0" w:line="240" w:lineRule="auto"/>
              <w:ind w:left="794" w:hanging="794"/>
              <w:jc w:val="center"/>
              <w:outlineLvl w:val="2"/>
              <w:rPr>
                <w:rFonts w:ascii="Arial" w:hAnsi="Arial"/>
                <w:b/>
                <w:sz w:val="18"/>
                <w:szCs w:val="18"/>
                <w:lang w:eastAsia="de-DE"/>
              </w:rPr>
            </w:pPr>
            <w:r w:rsidRPr="006D2881">
              <w:rPr>
                <w:rFonts w:ascii="Arial" w:hAnsi="Arial" w:cs="Arial"/>
                <w:b/>
                <w:sz w:val="18"/>
                <w:szCs w:val="18"/>
                <w:lang w:eastAsia="de-DE"/>
              </w:rPr>
              <w:t xml:space="preserve">Gesamtstundenkontingent: </w:t>
            </w:r>
            <w:r w:rsidRPr="006D2881">
              <w:rPr>
                <w:rFonts w:ascii="Arial" w:hAnsi="Arial" w:cs="Arial"/>
                <w:sz w:val="18"/>
                <w:szCs w:val="18"/>
                <w:lang w:eastAsia="de-DE"/>
              </w:rPr>
              <w:t>20</w:t>
            </w:r>
            <w:r w:rsidRPr="006D2881">
              <w:rPr>
                <w:rFonts w:ascii="Arial" w:hAnsi="Arial" w:cs="Arial"/>
                <w:bCs/>
                <w:sz w:val="18"/>
                <w:szCs w:val="18"/>
                <w:lang w:eastAsia="de-DE"/>
              </w:rPr>
              <w:t>-25 Std.</w:t>
            </w:r>
          </w:p>
        </w:tc>
      </w:tr>
    </w:tbl>
    <w:p w:rsidR="006D2881" w:rsidRPr="006D2881" w:rsidRDefault="006D2881" w:rsidP="006D2881">
      <w:pPr>
        <w:spacing w:after="160" w:line="259" w:lineRule="auto"/>
        <w:rPr>
          <w:rFonts w:eastAsia="Times New Roman"/>
          <w:sz w:val="12"/>
          <w:szCs w:val="1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5528"/>
        <w:gridCol w:w="1559"/>
      </w:tblGrid>
      <w:tr w:rsidR="006D2881" w:rsidRPr="006D2881" w:rsidTr="00476038">
        <w:trPr>
          <w:trHeight w:val="2541"/>
        </w:trPr>
        <w:tc>
          <w:tcPr>
            <w:tcW w:w="1985" w:type="dxa"/>
            <w:vMerge w:val="restart"/>
            <w:shd w:val="clear" w:color="auto" w:fill="FFFFFF"/>
            <w:tcMar>
              <w:left w:w="0" w:type="dxa"/>
              <w:right w:w="0" w:type="dxa"/>
            </w:tcMar>
            <w:textDirection w:val="btLr"/>
          </w:tcPr>
          <w:p w:rsidR="006D2881" w:rsidRPr="006D2881" w:rsidRDefault="006D2881" w:rsidP="006D2881">
            <w:pPr>
              <w:shd w:val="clear" w:color="auto" w:fill="FFFFFF"/>
              <w:spacing w:after="160" w:line="259" w:lineRule="auto"/>
              <w:ind w:left="113" w:right="113"/>
              <w:jc w:val="center"/>
              <w:rPr>
                <w:rFonts w:eastAsia="Times New Roman"/>
                <w:b/>
                <w:color w:val="990033"/>
              </w:rPr>
            </w:pPr>
            <w:r w:rsidRPr="006D2881">
              <w:rPr>
                <w:rFonts w:eastAsia="Times New Roman"/>
                <w:b/>
                <w:color w:val="990033"/>
              </w:rPr>
              <w:t>Sprachlernkompetenz</w:t>
            </w:r>
          </w:p>
          <w:p w:rsidR="006D2881" w:rsidRPr="006D2881" w:rsidRDefault="006D2881" w:rsidP="006D2881">
            <w:pPr>
              <w:numPr>
                <w:ilvl w:val="0"/>
                <w:numId w:val="13"/>
              </w:numPr>
              <w:spacing w:after="0" w:line="240" w:lineRule="auto"/>
              <w:ind w:left="426" w:right="113" w:hanging="284"/>
              <w:rPr>
                <w:rFonts w:ascii="Arial Narrow" w:eastAsia="Times New Roman" w:hAnsi="Arial Narrow" w:cs="Arial"/>
                <w:sz w:val="20"/>
              </w:rPr>
            </w:pPr>
            <w:r w:rsidRPr="006D2881">
              <w:rPr>
                <w:rFonts w:ascii="Arial Narrow" w:eastAsia="Times New Roman" w:hAnsi="Arial Narrow" w:cs="Arial"/>
                <w:sz w:val="20"/>
              </w:rPr>
              <w:t>Ein- und zweisprachiges Wörterbuch zur Texterschließung sowie zum Verfassen eigener Texte nutzen</w:t>
            </w:r>
          </w:p>
          <w:p w:rsidR="006D2881" w:rsidRPr="006D2881" w:rsidRDefault="006D2881" w:rsidP="006D2881">
            <w:pPr>
              <w:numPr>
                <w:ilvl w:val="0"/>
                <w:numId w:val="13"/>
              </w:numPr>
              <w:spacing w:after="0" w:line="240" w:lineRule="auto"/>
              <w:ind w:left="426" w:right="113" w:hanging="284"/>
              <w:rPr>
                <w:rFonts w:ascii="Arial Narrow" w:eastAsia="Times New Roman" w:hAnsi="Arial Narrow" w:cs="Arial"/>
                <w:sz w:val="20"/>
              </w:rPr>
            </w:pPr>
            <w:r w:rsidRPr="006D2881">
              <w:rPr>
                <w:rFonts w:ascii="Arial Narrow" w:eastAsia="Times New Roman" w:hAnsi="Arial Narrow" w:cs="Arial"/>
                <w:sz w:val="20"/>
              </w:rPr>
              <w:t xml:space="preserve">Anregungen von anderen kritisch aufnehmen und Schlussfolgerungen für das eigene Sprachenlernen ziehen </w:t>
            </w:r>
          </w:p>
          <w:p w:rsidR="006D2881" w:rsidRPr="006D2881" w:rsidRDefault="006D2881" w:rsidP="006D2881">
            <w:pPr>
              <w:numPr>
                <w:ilvl w:val="0"/>
                <w:numId w:val="13"/>
              </w:numPr>
              <w:spacing w:after="0" w:line="240" w:lineRule="auto"/>
              <w:ind w:left="426" w:right="113" w:hanging="284"/>
              <w:rPr>
                <w:rFonts w:ascii="Arial Narrow" w:eastAsia="Times New Roman" w:hAnsi="Arial Narrow" w:cs="Arial"/>
                <w:sz w:val="20"/>
              </w:rPr>
            </w:pPr>
            <w:r w:rsidRPr="006D2881">
              <w:rPr>
                <w:rFonts w:ascii="Arial Narrow" w:eastAsia="Times New Roman" w:hAnsi="Arial Narrow" w:cs="Arial"/>
                <w:sz w:val="20"/>
              </w:rPr>
              <w:t>Durch Erproben sprachlicher Mittel die eigene Sprachkompetenz festigen und erweitern und in diesem Zusammenhang die in anderen Sprachen erworbenen Kompetenzen nutzen</w:t>
            </w:r>
          </w:p>
          <w:p w:rsidR="006D2881" w:rsidRPr="006D2881" w:rsidRDefault="006D2881" w:rsidP="006D2881">
            <w:pPr>
              <w:numPr>
                <w:ilvl w:val="0"/>
                <w:numId w:val="13"/>
              </w:numPr>
              <w:spacing w:after="0" w:line="240" w:lineRule="auto"/>
              <w:ind w:left="426" w:right="113" w:hanging="284"/>
              <w:rPr>
                <w:rFonts w:ascii="Arial Narrow" w:eastAsia="Times New Roman" w:hAnsi="Arial Narrow" w:cs="Arial"/>
                <w:sz w:val="20"/>
              </w:rPr>
            </w:pPr>
            <w:r w:rsidRPr="006D2881">
              <w:rPr>
                <w:rFonts w:ascii="Arial Narrow" w:eastAsia="Times New Roman" w:hAnsi="Arial Narrow" w:cs="Arial"/>
                <w:sz w:val="20"/>
              </w:rPr>
              <w:t>Arbeitsprozesse selbständig und kooperativ planen, umsetzen und evaluieren</w:t>
            </w:r>
          </w:p>
          <w:p w:rsidR="006D2881" w:rsidRPr="006D2881" w:rsidRDefault="006D2881" w:rsidP="006D2881">
            <w:pPr>
              <w:spacing w:after="160" w:line="259" w:lineRule="auto"/>
              <w:ind w:left="142" w:right="113"/>
              <w:rPr>
                <w:rFonts w:ascii="Arial Narrow" w:eastAsia="Times New Roman" w:hAnsi="Arial Narrow" w:cs="Arial"/>
                <w:sz w:val="20"/>
              </w:rPr>
            </w:pPr>
          </w:p>
        </w:tc>
        <w:tc>
          <w:tcPr>
            <w:tcW w:w="5528" w:type="dxa"/>
            <w:shd w:val="clear" w:color="auto" w:fill="FFFFFF"/>
            <w:tcMar>
              <w:left w:w="0" w:type="dxa"/>
              <w:right w:w="0" w:type="dxa"/>
            </w:tcMar>
            <w:vAlign w:val="center"/>
          </w:tcPr>
          <w:p w:rsidR="006D2881" w:rsidRPr="006D2881" w:rsidRDefault="006D2881" w:rsidP="006D2881">
            <w:pPr>
              <w:shd w:val="clear" w:color="auto" w:fill="FFFFFF"/>
              <w:spacing w:after="160" w:line="259" w:lineRule="auto"/>
              <w:jc w:val="center"/>
              <w:rPr>
                <w:rFonts w:eastAsia="Times New Roman"/>
                <w:b/>
                <w:color w:val="990033"/>
              </w:rPr>
            </w:pPr>
            <w:r w:rsidRPr="006D2881">
              <w:rPr>
                <w:rFonts w:eastAsia="Times New Roman"/>
                <w:b/>
                <w:color w:val="990033"/>
              </w:rPr>
              <w:t>Interkulturelle kommunikative Kompetenz</w:t>
            </w:r>
          </w:p>
          <w:p w:rsidR="006D2881" w:rsidRPr="006D2881" w:rsidRDefault="006D2881" w:rsidP="006D2881">
            <w:pPr>
              <w:numPr>
                <w:ilvl w:val="0"/>
                <w:numId w:val="13"/>
              </w:numPr>
              <w:spacing w:after="0" w:line="240" w:lineRule="auto"/>
              <w:ind w:left="426" w:hanging="284"/>
              <w:rPr>
                <w:rFonts w:ascii="Arial Narrow" w:eastAsia="Times New Roman" w:hAnsi="Arial Narrow" w:cs="Arial"/>
                <w:sz w:val="20"/>
              </w:rPr>
            </w:pPr>
            <w:r w:rsidRPr="006D2881">
              <w:rPr>
                <w:rFonts w:ascii="Arial Narrow" w:eastAsia="Times New Roman" w:hAnsi="Arial Narrow" w:cs="Arial"/>
                <w:b/>
                <w:sz w:val="20"/>
              </w:rPr>
              <w:t>Orientierungswissen</w:t>
            </w:r>
            <w:r w:rsidRPr="006D2881">
              <w:rPr>
                <w:rFonts w:ascii="Arial Narrow" w:eastAsia="Times New Roman" w:hAnsi="Arial Narrow" w:cs="Arial"/>
                <w:sz w:val="20"/>
              </w:rPr>
              <w:t>: grundlegendes soziokulturelles Orientierungswissen reflektieren und dabei die jeweilige kulturelle und weltanschauliche Perspektive berücksichtigen</w:t>
            </w:r>
          </w:p>
          <w:p w:rsidR="006D2881" w:rsidRPr="006D2881" w:rsidRDefault="006D2881" w:rsidP="006D2881">
            <w:pPr>
              <w:spacing w:after="0" w:line="240" w:lineRule="auto"/>
              <w:ind w:left="355"/>
              <w:rPr>
                <w:rFonts w:ascii="Arial Narrow" w:eastAsia="Times New Roman" w:hAnsi="Arial Narrow" w:cs="Arial"/>
                <w:sz w:val="20"/>
              </w:rPr>
            </w:pPr>
            <w:r w:rsidRPr="006D2881">
              <w:rPr>
                <w:rFonts w:ascii="Arial Narrow" w:eastAsia="Times New Roman" w:hAnsi="Arial Narrow" w:cs="Arial"/>
                <w:sz w:val="20"/>
              </w:rPr>
              <w:t xml:space="preserve">  sich fremdkultureller Werte, Normen und Verhaltensweisen </w:t>
            </w:r>
          </w:p>
          <w:p w:rsidR="006D2881" w:rsidRPr="006D2881" w:rsidRDefault="006D2881" w:rsidP="006D2881">
            <w:pPr>
              <w:spacing w:after="0" w:line="240" w:lineRule="auto"/>
              <w:ind w:left="355"/>
              <w:rPr>
                <w:rFonts w:ascii="Arial Narrow" w:eastAsia="Times New Roman" w:hAnsi="Arial Narrow" w:cs="Arial"/>
                <w:sz w:val="20"/>
              </w:rPr>
            </w:pPr>
            <w:r w:rsidRPr="006D2881">
              <w:rPr>
                <w:rFonts w:ascii="Arial Narrow" w:eastAsia="Times New Roman" w:hAnsi="Arial Narrow" w:cs="Arial"/>
                <w:sz w:val="20"/>
              </w:rPr>
              <w:t xml:space="preserve">  weitgehend bewusst werden</w:t>
            </w:r>
          </w:p>
          <w:p w:rsidR="006D2881" w:rsidRPr="006D2881" w:rsidRDefault="006D2881" w:rsidP="006D2881">
            <w:pPr>
              <w:numPr>
                <w:ilvl w:val="0"/>
                <w:numId w:val="13"/>
              </w:numPr>
              <w:spacing w:after="0" w:line="240" w:lineRule="auto"/>
              <w:ind w:left="426" w:hanging="284"/>
              <w:rPr>
                <w:rFonts w:ascii="Arial Narrow" w:eastAsia="Times New Roman" w:hAnsi="Arial Narrow" w:cs="Arial"/>
                <w:sz w:val="20"/>
              </w:rPr>
            </w:pPr>
            <w:r w:rsidRPr="006D2881">
              <w:rPr>
                <w:rFonts w:ascii="Arial Narrow" w:eastAsia="Times New Roman" w:hAnsi="Arial Narrow" w:cs="Arial"/>
                <w:b/>
                <w:sz w:val="20"/>
              </w:rPr>
              <w:t>Einstellungen und Bewusstheit</w:t>
            </w:r>
            <w:r w:rsidRPr="006D2881">
              <w:rPr>
                <w:rFonts w:ascii="Arial Narrow" w:eastAsia="Times New Roman" w:hAnsi="Arial Narrow" w:cs="Arial"/>
                <w:sz w:val="20"/>
              </w:rPr>
              <w:t>: sich der kulturellen Vielfalt und der damit verbundenen Chancen und Herausforderungen weitgehend bewusst werden und neuen Erfahrungen mit fremder Kultur offen und lernbereit begegnen</w:t>
            </w:r>
          </w:p>
          <w:p w:rsidR="006D2881" w:rsidRPr="006D2881" w:rsidRDefault="006D2881" w:rsidP="006D2881">
            <w:pPr>
              <w:numPr>
                <w:ilvl w:val="0"/>
                <w:numId w:val="13"/>
              </w:numPr>
              <w:spacing w:after="0" w:line="240" w:lineRule="auto"/>
              <w:ind w:left="426" w:hanging="284"/>
              <w:rPr>
                <w:rFonts w:ascii="Arial Narrow" w:eastAsia="Times New Roman" w:hAnsi="Arial Narrow" w:cs="Arial"/>
                <w:sz w:val="20"/>
              </w:rPr>
            </w:pPr>
            <w:r w:rsidRPr="006D2881">
              <w:rPr>
                <w:rFonts w:ascii="Arial Narrow" w:eastAsia="Times New Roman" w:hAnsi="Arial Narrow" w:cs="Arial"/>
                <w:b/>
                <w:sz w:val="20"/>
              </w:rPr>
              <w:t>Verstehen und Handeln:</w:t>
            </w:r>
            <w:r w:rsidRPr="006D2881">
              <w:rPr>
                <w:rFonts w:ascii="Arial Narrow" w:eastAsia="Times New Roman" w:hAnsi="Arial Narrow" w:cs="Arial"/>
                <w:sz w:val="20"/>
              </w:rPr>
              <w:t xml:space="preserve"> sich aktiv in Denk- und Verhaltensweisen von Menschen anderer Kulturen hineinversetzen (Perspektivwechsel) und aus der spezifischen Differenzerfahrung Verständnis sowie ggf. kritische Distanz (auch zur eigenen Kultur) bzw. Empathie für den anderen entwickeln</w:t>
            </w:r>
          </w:p>
        </w:tc>
        <w:tc>
          <w:tcPr>
            <w:tcW w:w="1559" w:type="dxa"/>
            <w:vMerge w:val="restart"/>
            <w:shd w:val="clear" w:color="auto" w:fill="FFFFFF"/>
            <w:tcMar>
              <w:left w:w="0" w:type="dxa"/>
              <w:right w:w="0" w:type="dxa"/>
            </w:tcMar>
            <w:textDirection w:val="tbRl"/>
          </w:tcPr>
          <w:p w:rsidR="006D2881" w:rsidRPr="006D2881" w:rsidRDefault="006D2881" w:rsidP="006D2881">
            <w:pPr>
              <w:shd w:val="clear" w:color="auto" w:fill="FFFFFF"/>
              <w:spacing w:after="160" w:line="259" w:lineRule="auto"/>
              <w:ind w:left="113" w:right="113"/>
              <w:jc w:val="center"/>
              <w:rPr>
                <w:rFonts w:eastAsia="Times New Roman"/>
                <w:b/>
                <w:color w:val="990033"/>
              </w:rPr>
            </w:pPr>
            <w:r w:rsidRPr="006D2881">
              <w:rPr>
                <w:rFonts w:eastAsia="Times New Roman"/>
                <w:b/>
                <w:color w:val="990033"/>
              </w:rPr>
              <w:t>Sprachbewusstheit</w:t>
            </w:r>
          </w:p>
          <w:p w:rsidR="006D2881" w:rsidRPr="006D2881" w:rsidRDefault="006D2881" w:rsidP="006D2881">
            <w:pPr>
              <w:numPr>
                <w:ilvl w:val="0"/>
                <w:numId w:val="13"/>
              </w:numPr>
              <w:spacing w:after="0" w:line="240" w:lineRule="auto"/>
              <w:ind w:left="426" w:right="113" w:hanging="284"/>
              <w:rPr>
                <w:rFonts w:ascii="Arial Narrow" w:eastAsia="Times New Roman" w:hAnsi="Arial Narrow" w:cs="Arial"/>
                <w:sz w:val="20"/>
              </w:rPr>
            </w:pPr>
            <w:r w:rsidRPr="006D2881">
              <w:rPr>
                <w:rFonts w:ascii="Arial Narrow" w:eastAsia="Times New Roman" w:hAnsi="Arial Narrow" w:cs="Arial"/>
                <w:sz w:val="20"/>
              </w:rPr>
              <w:t>Den Sprachgebrauch reflektiert an die Erfordernisse der Kommunikationssituation anpassen, indem die Kommunikation weitgehend bedarfsgerecht und sicher geplant und  Kommunikationsprobleme weitgehend selbstständig behoben werden</w:t>
            </w:r>
          </w:p>
        </w:tc>
      </w:tr>
      <w:tr w:rsidR="006D2881" w:rsidRPr="006D2881" w:rsidTr="00476038">
        <w:trPr>
          <w:trHeight w:val="4064"/>
        </w:trPr>
        <w:tc>
          <w:tcPr>
            <w:tcW w:w="1985" w:type="dxa"/>
            <w:vMerge/>
            <w:tcMar>
              <w:left w:w="0" w:type="dxa"/>
              <w:right w:w="0" w:type="dxa"/>
            </w:tcMar>
          </w:tcPr>
          <w:p w:rsidR="006D2881" w:rsidRPr="006D2881" w:rsidRDefault="006D2881" w:rsidP="006D2881">
            <w:pPr>
              <w:spacing w:after="160" w:line="259" w:lineRule="auto"/>
              <w:jc w:val="center"/>
              <w:rPr>
                <w:rFonts w:eastAsia="Times New Roman" w:cs="Arial"/>
                <w:sz w:val="26"/>
                <w:szCs w:val="26"/>
              </w:rPr>
            </w:pPr>
          </w:p>
        </w:tc>
        <w:tc>
          <w:tcPr>
            <w:tcW w:w="5528" w:type="dxa"/>
            <w:tcMar>
              <w:left w:w="0" w:type="dxa"/>
              <w:right w:w="0" w:type="dxa"/>
            </w:tcMar>
            <w:vAlign w:val="center"/>
          </w:tcPr>
          <w:p w:rsidR="006D2881" w:rsidRPr="006D2881" w:rsidRDefault="006D2881" w:rsidP="006D2881">
            <w:pPr>
              <w:shd w:val="clear" w:color="auto" w:fill="FFFFFF"/>
              <w:spacing w:after="160" w:line="259" w:lineRule="auto"/>
              <w:jc w:val="center"/>
              <w:rPr>
                <w:rFonts w:eastAsia="Times New Roman"/>
                <w:b/>
                <w:color w:val="990033"/>
              </w:rPr>
            </w:pPr>
            <w:r w:rsidRPr="006D2881">
              <w:rPr>
                <w:rFonts w:eastAsia="Times New Roman"/>
                <w:b/>
                <w:color w:val="990033"/>
              </w:rPr>
              <w:t>Funktionale kommunikative Kompetenz</w:t>
            </w:r>
          </w:p>
          <w:p w:rsidR="006D2881" w:rsidRPr="006D2881" w:rsidRDefault="006D2881" w:rsidP="006D2881">
            <w:pPr>
              <w:numPr>
                <w:ilvl w:val="0"/>
                <w:numId w:val="13"/>
              </w:numPr>
              <w:spacing w:after="0" w:line="240" w:lineRule="auto"/>
              <w:ind w:left="426" w:hanging="284"/>
              <w:rPr>
                <w:rFonts w:ascii="Arial Narrow" w:eastAsia="Times New Roman" w:hAnsi="Arial Narrow" w:cs="Arial"/>
                <w:sz w:val="20"/>
              </w:rPr>
            </w:pPr>
            <w:r w:rsidRPr="006D2881">
              <w:rPr>
                <w:rFonts w:ascii="Arial Narrow" w:eastAsia="Times New Roman" w:hAnsi="Arial Narrow" w:cs="Arial"/>
                <w:b/>
                <w:sz w:val="20"/>
              </w:rPr>
              <w:t>Hör-/Hör-Sehverstehen</w:t>
            </w:r>
            <w:r w:rsidRPr="006D2881">
              <w:rPr>
                <w:rFonts w:ascii="Arial Narrow" w:eastAsia="Times New Roman" w:hAnsi="Arial Narrow" w:cs="Arial"/>
                <w:sz w:val="20"/>
              </w:rPr>
              <w:t>: zur Erschließung der Textaussage grundlegendes externes Wissen heranziehen sowie wesentliche Einstellungen der Sprechenden erfassen</w:t>
            </w:r>
          </w:p>
          <w:p w:rsidR="006D2881" w:rsidRPr="006D2881" w:rsidRDefault="006D2881" w:rsidP="006D2881">
            <w:pPr>
              <w:numPr>
                <w:ilvl w:val="0"/>
                <w:numId w:val="13"/>
              </w:numPr>
              <w:spacing w:after="0" w:line="240" w:lineRule="auto"/>
              <w:ind w:left="426" w:hanging="284"/>
              <w:rPr>
                <w:rFonts w:ascii="Arial Narrow" w:eastAsia="Times New Roman" w:hAnsi="Arial Narrow" w:cs="Arial"/>
                <w:sz w:val="20"/>
              </w:rPr>
            </w:pPr>
            <w:r w:rsidRPr="006D2881">
              <w:rPr>
                <w:rFonts w:ascii="Arial Narrow" w:eastAsia="Times New Roman" w:hAnsi="Arial Narrow" w:cs="Arial"/>
                <w:b/>
                <w:sz w:val="20"/>
              </w:rPr>
              <w:t>Schreiben</w:t>
            </w:r>
            <w:r w:rsidRPr="006D2881">
              <w:rPr>
                <w:rFonts w:ascii="Arial Narrow" w:eastAsia="Times New Roman" w:hAnsi="Arial Narrow" w:cs="Arial"/>
                <w:sz w:val="20"/>
              </w:rPr>
              <w:t>: wesentliche Informationen und zentrale Argumente aus verschiedenen Quellen in die eigene Texterstellung bzw. Argumentation einbeziehen und unter Beachtung grundlegender textsortenspezifischer Merkmale verschiedene Formen des kreativen Schreibens anwenden</w:t>
            </w:r>
          </w:p>
          <w:p w:rsidR="006D2881" w:rsidRPr="006D2881" w:rsidRDefault="006D2881" w:rsidP="006D2881">
            <w:pPr>
              <w:numPr>
                <w:ilvl w:val="0"/>
                <w:numId w:val="13"/>
              </w:numPr>
              <w:spacing w:after="0" w:line="240" w:lineRule="auto"/>
              <w:ind w:left="426" w:hanging="284"/>
              <w:rPr>
                <w:rFonts w:ascii="Arial Narrow" w:eastAsia="Times New Roman" w:hAnsi="Arial Narrow" w:cs="Arial"/>
                <w:sz w:val="20"/>
              </w:rPr>
            </w:pPr>
            <w:r w:rsidRPr="006D2881">
              <w:rPr>
                <w:rFonts w:ascii="Arial Narrow" w:eastAsia="Times New Roman" w:hAnsi="Arial Narrow" w:cs="Arial"/>
                <w:b/>
                <w:sz w:val="20"/>
              </w:rPr>
              <w:t xml:space="preserve">Sprachmittlung: </w:t>
            </w:r>
            <w:r w:rsidRPr="006D2881">
              <w:rPr>
                <w:rFonts w:ascii="Arial Narrow" w:eastAsia="Times New Roman" w:hAnsi="Arial Narrow" w:cs="Arial"/>
                <w:sz w:val="20"/>
              </w:rPr>
              <w:t>bei der Vermittlung von Informationen auf eventuelle, einfache Nachfragen eingehen</w:t>
            </w:r>
          </w:p>
          <w:p w:rsidR="006D2881" w:rsidRPr="006D2881" w:rsidRDefault="006D2881" w:rsidP="006D2881">
            <w:pPr>
              <w:spacing w:after="160" w:line="259" w:lineRule="auto"/>
              <w:jc w:val="center"/>
              <w:rPr>
                <w:rFonts w:eastAsia="Times New Roman" w:cs="Arial"/>
                <w:b/>
                <w:strike/>
              </w:rPr>
            </w:pPr>
            <w:r w:rsidRPr="006D2881">
              <w:rPr>
                <w:rFonts w:eastAsia="Times New Roman" w:cs="Arial"/>
                <w:b/>
                <w:sz w:val="18"/>
                <w:szCs w:val="18"/>
              </w:rPr>
              <w:t>Verfügen über sprachliche Mittel</w:t>
            </w:r>
            <w:r w:rsidRPr="006D2881">
              <w:rPr>
                <w:rFonts w:eastAsia="Times New Roman" w:cs="Arial"/>
                <w:b/>
              </w:rPr>
              <w:t>:</w:t>
            </w:r>
          </w:p>
          <w:p w:rsidR="006D2881" w:rsidRPr="006D2881" w:rsidRDefault="006D2881" w:rsidP="006D2881">
            <w:pPr>
              <w:numPr>
                <w:ilvl w:val="0"/>
                <w:numId w:val="13"/>
              </w:numPr>
              <w:shd w:val="clear" w:color="auto" w:fill="E0E0E0"/>
              <w:spacing w:after="0" w:line="240" w:lineRule="auto"/>
              <w:ind w:left="426" w:hanging="284"/>
              <w:rPr>
                <w:rFonts w:ascii="Arial Narrow" w:eastAsia="Times New Roman" w:hAnsi="Arial Narrow" w:cs="Arial"/>
                <w:sz w:val="20"/>
              </w:rPr>
            </w:pPr>
            <w:r w:rsidRPr="006D2881">
              <w:rPr>
                <w:rFonts w:ascii="Arial Narrow" w:eastAsia="Times New Roman" w:hAnsi="Arial Narrow" w:cs="Arial"/>
                <w:b/>
                <w:sz w:val="20"/>
              </w:rPr>
              <w:t xml:space="preserve">Sprechen: </w:t>
            </w:r>
            <w:r w:rsidRPr="006D2881">
              <w:rPr>
                <w:rFonts w:ascii="Arial Narrow" w:eastAsia="Times New Roman" w:hAnsi="Arial Narrow" w:cs="Arial"/>
                <w:sz w:val="20"/>
              </w:rPr>
              <w:t>in Gesprächen angemessen interagieren sowie bei sprachlichen Schwierigkeiten grundlegende Kompensationsstrategien anwenden. In informellen Gesprächen und Diskussionen Erfahrungen, Erlebnisse und Gefühle einbringen, Meinungen und eigene Positionen vertreten und begründen</w:t>
            </w:r>
          </w:p>
          <w:p w:rsidR="006D2881" w:rsidRPr="006D2881" w:rsidRDefault="006D2881" w:rsidP="006D2881">
            <w:pPr>
              <w:numPr>
                <w:ilvl w:val="0"/>
                <w:numId w:val="13"/>
              </w:numPr>
              <w:spacing w:after="0" w:line="240" w:lineRule="auto"/>
              <w:ind w:left="426" w:hanging="284"/>
              <w:rPr>
                <w:rFonts w:ascii="Arial Narrow" w:eastAsia="Times New Roman" w:hAnsi="Arial Narrow" w:cs="Arial"/>
                <w:sz w:val="20"/>
              </w:rPr>
            </w:pPr>
            <w:r w:rsidRPr="006D2881">
              <w:rPr>
                <w:rFonts w:ascii="Arial Narrow" w:eastAsia="Times New Roman" w:hAnsi="Arial Narrow" w:cs="Arial"/>
                <w:b/>
                <w:sz w:val="20"/>
              </w:rPr>
              <w:t xml:space="preserve">Grammatische Strukturen: </w:t>
            </w:r>
            <w:r w:rsidRPr="006D2881">
              <w:rPr>
                <w:rFonts w:ascii="Arial Narrow" w:eastAsia="Times New Roman" w:hAnsi="Arial Narrow" w:cs="Arial"/>
                <w:sz w:val="20"/>
              </w:rPr>
              <w:t xml:space="preserve">Si-Sätze sowie weitere Wiederholungen grammatischer </w:t>
            </w:r>
            <w:proofErr w:type="spellStart"/>
            <w:r w:rsidRPr="006D2881">
              <w:rPr>
                <w:rFonts w:ascii="Arial Narrow" w:eastAsia="Times New Roman" w:hAnsi="Arial Narrow" w:cs="Arial"/>
                <w:sz w:val="20"/>
              </w:rPr>
              <w:t>Pensen</w:t>
            </w:r>
            <w:proofErr w:type="spellEnd"/>
            <w:r w:rsidRPr="006D2881">
              <w:rPr>
                <w:rFonts w:ascii="Arial Narrow" w:eastAsia="Times New Roman" w:hAnsi="Arial Narrow" w:cs="Arial"/>
                <w:sz w:val="20"/>
              </w:rPr>
              <w:t xml:space="preserve"> für die Oberstufe </w:t>
            </w:r>
          </w:p>
        </w:tc>
        <w:tc>
          <w:tcPr>
            <w:tcW w:w="1559" w:type="dxa"/>
            <w:vMerge/>
            <w:shd w:val="clear" w:color="auto" w:fill="FFFFFF"/>
            <w:tcMar>
              <w:left w:w="0" w:type="dxa"/>
              <w:right w:w="0" w:type="dxa"/>
            </w:tcMar>
            <w:vAlign w:val="bottom"/>
          </w:tcPr>
          <w:p w:rsidR="006D2881" w:rsidRPr="006D2881" w:rsidRDefault="006D2881" w:rsidP="006D2881">
            <w:pPr>
              <w:spacing w:after="160" w:line="259" w:lineRule="auto"/>
              <w:jc w:val="center"/>
              <w:rPr>
                <w:rFonts w:eastAsia="Times New Roman" w:cs="Arial"/>
                <w:sz w:val="26"/>
                <w:szCs w:val="26"/>
              </w:rPr>
            </w:pPr>
          </w:p>
        </w:tc>
      </w:tr>
      <w:tr w:rsidR="006D2881" w:rsidRPr="006D2881" w:rsidTr="00476038">
        <w:tc>
          <w:tcPr>
            <w:tcW w:w="1985" w:type="dxa"/>
            <w:vMerge/>
            <w:tcMar>
              <w:left w:w="0" w:type="dxa"/>
              <w:right w:w="0" w:type="dxa"/>
            </w:tcMar>
          </w:tcPr>
          <w:p w:rsidR="006D2881" w:rsidRPr="006D2881" w:rsidRDefault="006D2881" w:rsidP="006D2881">
            <w:pPr>
              <w:spacing w:after="160" w:line="259" w:lineRule="auto"/>
              <w:jc w:val="center"/>
              <w:rPr>
                <w:rFonts w:eastAsia="Times New Roman" w:cs="Arial"/>
                <w:sz w:val="26"/>
                <w:szCs w:val="26"/>
              </w:rPr>
            </w:pPr>
          </w:p>
        </w:tc>
        <w:tc>
          <w:tcPr>
            <w:tcW w:w="5528" w:type="dxa"/>
            <w:shd w:val="clear" w:color="auto" w:fill="FFFFFF"/>
            <w:tcMar>
              <w:left w:w="0" w:type="dxa"/>
              <w:right w:w="0" w:type="dxa"/>
            </w:tcMar>
            <w:vAlign w:val="center"/>
          </w:tcPr>
          <w:p w:rsidR="006D2881" w:rsidRPr="006D2881" w:rsidRDefault="006D2881" w:rsidP="006D2881">
            <w:pPr>
              <w:shd w:val="clear" w:color="auto" w:fill="FFFFFF"/>
              <w:spacing w:after="160" w:line="259" w:lineRule="auto"/>
              <w:jc w:val="center"/>
              <w:rPr>
                <w:rFonts w:eastAsia="Times New Roman"/>
                <w:b/>
                <w:color w:val="990033"/>
              </w:rPr>
            </w:pPr>
            <w:r w:rsidRPr="006D2881">
              <w:rPr>
                <w:rFonts w:eastAsia="Times New Roman"/>
                <w:b/>
                <w:color w:val="990033"/>
              </w:rPr>
              <w:t>Text- und Medienkompetenz</w:t>
            </w:r>
          </w:p>
          <w:p w:rsidR="006D2881" w:rsidRPr="006D2881" w:rsidRDefault="006D2881" w:rsidP="006D2881">
            <w:pPr>
              <w:numPr>
                <w:ilvl w:val="0"/>
                <w:numId w:val="13"/>
              </w:numPr>
              <w:spacing w:after="0" w:line="240" w:lineRule="auto"/>
              <w:ind w:left="426" w:hanging="284"/>
              <w:rPr>
                <w:rFonts w:ascii="Arial Narrow" w:eastAsia="Times New Roman" w:hAnsi="Arial Narrow" w:cs="Arial"/>
                <w:b/>
                <w:sz w:val="20"/>
              </w:rPr>
            </w:pPr>
            <w:r w:rsidRPr="006D2881">
              <w:rPr>
                <w:rFonts w:ascii="Arial Narrow" w:eastAsia="Times New Roman" w:hAnsi="Arial Narrow" w:cs="Arial"/>
                <w:b/>
                <w:sz w:val="20"/>
              </w:rPr>
              <w:t xml:space="preserve">analytisch-interpretierend: </w:t>
            </w:r>
            <w:r w:rsidRPr="006D2881">
              <w:rPr>
                <w:rFonts w:ascii="Arial Narrow" w:eastAsia="Times New Roman" w:hAnsi="Arial Narrow" w:cs="Arial"/>
                <w:sz w:val="20"/>
              </w:rPr>
              <w:t xml:space="preserve">unterschiedliche Texte vor dem Hintergrund ihres spezifisch kommunikativen Kontextes verstehen, ihnen die Gesamtaussage, Hauptaussagen sowie wichtige Details zu Personen, Handlungen, Ort und Zeit entnehmen, sie schriftliche und (vor allem) mündlich wiedergeben und zusammenfassen </w:t>
            </w:r>
          </w:p>
          <w:p w:rsidR="006D2881" w:rsidRPr="006D2881" w:rsidRDefault="006D2881" w:rsidP="006D2881">
            <w:pPr>
              <w:numPr>
                <w:ilvl w:val="0"/>
                <w:numId w:val="13"/>
              </w:numPr>
              <w:spacing w:after="0" w:line="240" w:lineRule="auto"/>
              <w:ind w:left="426" w:hanging="284"/>
              <w:rPr>
                <w:rFonts w:ascii="Arial Narrow" w:eastAsia="Times New Roman" w:hAnsi="Arial Narrow" w:cs="Arial"/>
                <w:b/>
                <w:sz w:val="20"/>
              </w:rPr>
            </w:pPr>
            <w:r w:rsidRPr="006D2881">
              <w:rPr>
                <w:rFonts w:ascii="Arial Narrow" w:eastAsia="Times New Roman" w:hAnsi="Arial Narrow" w:cs="Arial"/>
                <w:b/>
                <w:sz w:val="20"/>
              </w:rPr>
              <w:t>produktions-/anwendungsorientiert</w:t>
            </w:r>
            <w:r w:rsidRPr="006D2881">
              <w:rPr>
                <w:rFonts w:ascii="Arial Narrow" w:eastAsia="Times New Roman" w:hAnsi="Arial Narrow" w:cs="Arial"/>
                <w:sz w:val="20"/>
              </w:rPr>
              <w:t>: sich aktiv an Gesprächen und Diskussionen beteiligen und ihr Erstverstehen sowie ihre Deutung kritisch reflektieren und ggf. revidieren</w:t>
            </w:r>
          </w:p>
        </w:tc>
        <w:tc>
          <w:tcPr>
            <w:tcW w:w="1559" w:type="dxa"/>
            <w:vMerge/>
            <w:shd w:val="clear" w:color="auto" w:fill="FFFFFF"/>
            <w:tcMar>
              <w:left w:w="0" w:type="dxa"/>
              <w:right w:w="0" w:type="dxa"/>
            </w:tcMar>
            <w:vAlign w:val="bottom"/>
          </w:tcPr>
          <w:p w:rsidR="006D2881" w:rsidRPr="006D2881" w:rsidRDefault="006D2881" w:rsidP="006D2881">
            <w:pPr>
              <w:spacing w:after="160" w:line="259" w:lineRule="auto"/>
              <w:jc w:val="center"/>
              <w:rPr>
                <w:rFonts w:eastAsia="Times New Roman" w:cs="Arial"/>
                <w:sz w:val="26"/>
                <w:szCs w:val="26"/>
              </w:rPr>
            </w:pPr>
          </w:p>
        </w:tc>
      </w:tr>
      <w:tr w:rsidR="006D2881" w:rsidRPr="006D2881" w:rsidTr="00476038">
        <w:trPr>
          <w:trHeight w:val="667"/>
        </w:trPr>
        <w:tc>
          <w:tcPr>
            <w:tcW w:w="9072" w:type="dxa"/>
            <w:gridSpan w:val="3"/>
            <w:shd w:val="clear" w:color="auto" w:fill="FFFFFF"/>
          </w:tcPr>
          <w:p w:rsidR="006D2881" w:rsidRPr="006D2881" w:rsidRDefault="006D2881" w:rsidP="006D2881">
            <w:pPr>
              <w:spacing w:after="0" w:line="240" w:lineRule="auto"/>
              <w:jc w:val="center"/>
              <w:rPr>
                <w:rFonts w:ascii="Arial" w:hAnsi="Arial" w:cs="Arial"/>
                <w:b/>
                <w:bCs/>
                <w:lang w:eastAsia="de-DE"/>
              </w:rPr>
            </w:pPr>
            <w:r w:rsidRPr="006D2881">
              <w:rPr>
                <w:rFonts w:ascii="Arial" w:hAnsi="Arial" w:cs="Arial"/>
                <w:b/>
                <w:bCs/>
                <w:lang w:eastAsia="de-DE"/>
              </w:rPr>
              <w:t>Texte und Medien</w:t>
            </w:r>
          </w:p>
          <w:p w:rsidR="006D2881" w:rsidRPr="006D2881" w:rsidRDefault="006D2881" w:rsidP="006D2881">
            <w:pPr>
              <w:spacing w:after="0" w:line="240" w:lineRule="auto"/>
              <w:rPr>
                <w:rFonts w:ascii="Arial Narrow" w:hAnsi="Arial Narrow" w:cs="Arial"/>
                <w:bCs/>
                <w:sz w:val="20"/>
                <w:szCs w:val="20"/>
                <w:lang w:eastAsia="de-DE"/>
              </w:rPr>
            </w:pPr>
            <w:r w:rsidRPr="006D2881">
              <w:rPr>
                <w:rFonts w:ascii="Arial Narrow" w:hAnsi="Arial Narrow" w:cs="Arial"/>
                <w:b/>
                <w:bCs/>
                <w:sz w:val="20"/>
                <w:szCs w:val="20"/>
                <w:lang w:eastAsia="de-DE"/>
              </w:rPr>
              <w:t>Sach- und Gebrauchstexte</w:t>
            </w:r>
            <w:r w:rsidRPr="006D2881">
              <w:rPr>
                <w:rFonts w:ascii="Arial Narrow" w:hAnsi="Arial Narrow" w:cs="Arial"/>
                <w:bCs/>
                <w:sz w:val="20"/>
                <w:szCs w:val="20"/>
                <w:lang w:eastAsia="de-DE"/>
              </w:rPr>
              <w:t>: z.B. Auszüge aus französischen Zeitschriften, Statistiken sowie Graphiken</w:t>
            </w:r>
          </w:p>
          <w:p w:rsidR="006D2881" w:rsidRPr="006D2881" w:rsidRDefault="006D2881" w:rsidP="006D2881">
            <w:pPr>
              <w:spacing w:after="0" w:line="240" w:lineRule="auto"/>
              <w:rPr>
                <w:rFonts w:ascii="Arial Narrow" w:hAnsi="Arial Narrow" w:cs="Arial"/>
                <w:bCs/>
                <w:sz w:val="20"/>
                <w:szCs w:val="20"/>
                <w:lang w:eastAsia="de-DE"/>
              </w:rPr>
            </w:pPr>
            <w:r w:rsidRPr="006D2881">
              <w:rPr>
                <w:rFonts w:ascii="Arial Narrow" w:hAnsi="Arial Narrow" w:cs="Arial"/>
                <w:b/>
                <w:bCs/>
                <w:sz w:val="20"/>
                <w:szCs w:val="20"/>
                <w:lang w:eastAsia="de-DE"/>
              </w:rPr>
              <w:t>Medial vermittelte Texte</w:t>
            </w:r>
            <w:r w:rsidRPr="006D2881">
              <w:rPr>
                <w:rFonts w:ascii="Arial Narrow" w:hAnsi="Arial Narrow" w:cs="Arial"/>
                <w:bCs/>
                <w:sz w:val="20"/>
                <w:szCs w:val="20"/>
                <w:lang w:eastAsia="de-DE"/>
              </w:rPr>
              <w:t xml:space="preserve">: Auszüge aus </w:t>
            </w:r>
            <w:proofErr w:type="spellStart"/>
            <w:r w:rsidRPr="006D2881">
              <w:rPr>
                <w:rFonts w:ascii="Arial Narrow" w:hAnsi="Arial Narrow" w:cs="Arial"/>
                <w:bCs/>
                <w:sz w:val="20"/>
                <w:szCs w:val="20"/>
                <w:lang w:eastAsia="de-DE"/>
              </w:rPr>
              <w:t>blogs</w:t>
            </w:r>
            <w:proofErr w:type="spellEnd"/>
            <w:r w:rsidRPr="006D2881">
              <w:rPr>
                <w:rFonts w:ascii="Arial Narrow" w:hAnsi="Arial Narrow" w:cs="Arial"/>
                <w:bCs/>
                <w:sz w:val="20"/>
                <w:szCs w:val="20"/>
                <w:lang w:eastAsia="de-DE"/>
              </w:rPr>
              <w:t>, ggf. Auszüge aus Filmen oder Rundfunk (z.B. Interviews)</w:t>
            </w:r>
          </w:p>
        </w:tc>
      </w:tr>
      <w:tr w:rsidR="006D2881" w:rsidRPr="006D2881" w:rsidTr="00476038">
        <w:trPr>
          <w:trHeight w:val="823"/>
        </w:trPr>
        <w:tc>
          <w:tcPr>
            <w:tcW w:w="9072" w:type="dxa"/>
            <w:gridSpan w:val="3"/>
            <w:shd w:val="clear" w:color="auto" w:fill="FFFFFF"/>
          </w:tcPr>
          <w:p w:rsidR="006D2881" w:rsidRPr="006D2881" w:rsidRDefault="006D2881" w:rsidP="006D2881">
            <w:pPr>
              <w:spacing w:after="0" w:line="240" w:lineRule="auto"/>
              <w:jc w:val="center"/>
              <w:rPr>
                <w:rFonts w:ascii="Arial" w:hAnsi="Arial" w:cs="Arial"/>
                <w:b/>
                <w:bCs/>
                <w:lang w:eastAsia="de-DE"/>
              </w:rPr>
            </w:pPr>
            <w:r w:rsidRPr="006D2881">
              <w:rPr>
                <w:rFonts w:ascii="Arial" w:hAnsi="Arial" w:cs="Arial"/>
                <w:b/>
                <w:bCs/>
                <w:lang w:eastAsia="de-DE"/>
              </w:rPr>
              <w:lastRenderedPageBreak/>
              <w:t>Projektvorhaben</w:t>
            </w:r>
          </w:p>
          <w:p w:rsidR="006D2881" w:rsidRPr="006D2881" w:rsidRDefault="006D2881" w:rsidP="006D2881">
            <w:pPr>
              <w:spacing w:after="160" w:line="259" w:lineRule="auto"/>
              <w:rPr>
                <w:rFonts w:ascii="Arial Narrow" w:eastAsia="Times New Roman" w:hAnsi="Arial Narrow" w:cs="Arial"/>
                <w:sz w:val="20"/>
              </w:rPr>
            </w:pPr>
            <w:r w:rsidRPr="006D2881">
              <w:rPr>
                <w:rFonts w:ascii="Arial Narrow" w:eastAsia="Times New Roman" w:hAnsi="Arial Narrow" w:cs="Arial"/>
                <w:b/>
                <w:sz w:val="20"/>
              </w:rPr>
              <w:t>Mögliche Projekte</w:t>
            </w:r>
            <w:r w:rsidRPr="006D2881">
              <w:rPr>
                <w:rFonts w:ascii="Arial Narrow" w:eastAsia="Times New Roman" w:hAnsi="Arial Narrow" w:cs="Arial"/>
                <w:sz w:val="20"/>
              </w:rPr>
              <w:t>:</w:t>
            </w:r>
            <w:r w:rsidRPr="006D2881">
              <w:rPr>
                <w:rFonts w:ascii="Arial Narrow" w:eastAsia="Times New Roman" w:hAnsi="Arial Narrow" w:cs="Arial"/>
                <w:b/>
                <w:sz w:val="20"/>
              </w:rPr>
              <w:t xml:space="preserve"> </w:t>
            </w:r>
            <w:r w:rsidRPr="006D2881">
              <w:rPr>
                <w:rFonts w:ascii="Arial Narrow" w:eastAsia="Times New Roman" w:hAnsi="Arial Narrow" w:cs="Arial"/>
                <w:sz w:val="20"/>
              </w:rPr>
              <w:t>ggf. Präsentationen zur Frankophonie</w:t>
            </w:r>
          </w:p>
          <w:p w:rsidR="006D2881" w:rsidRPr="006D2881" w:rsidRDefault="006D2881" w:rsidP="006D2881">
            <w:pPr>
              <w:spacing w:after="160" w:line="259" w:lineRule="auto"/>
              <w:rPr>
                <w:rFonts w:ascii="Arial Narrow" w:eastAsia="Times New Roman" w:hAnsi="Arial Narrow" w:cs="Arial"/>
                <w:b/>
                <w:sz w:val="20"/>
              </w:rPr>
            </w:pPr>
            <w:r w:rsidRPr="006D2881">
              <w:rPr>
                <w:rFonts w:ascii="Arial Narrow" w:eastAsia="Times New Roman" w:hAnsi="Arial Narrow" w:cs="Arial"/>
                <w:b/>
                <w:sz w:val="20"/>
              </w:rPr>
              <w:t>Möglichkeiten fächerübergreifenden Arbeitens</w:t>
            </w:r>
            <w:r w:rsidRPr="006D2881">
              <w:rPr>
                <w:rFonts w:ascii="Arial Narrow" w:eastAsia="Times New Roman" w:hAnsi="Arial Narrow" w:cs="Arial"/>
                <w:sz w:val="20"/>
              </w:rPr>
              <w:t>: z.B. Politik (politisches und soziales Engagement)</w:t>
            </w:r>
          </w:p>
        </w:tc>
      </w:tr>
      <w:tr w:rsidR="006D2881" w:rsidRPr="006D2881" w:rsidTr="00476038">
        <w:tc>
          <w:tcPr>
            <w:tcW w:w="9072" w:type="dxa"/>
            <w:gridSpan w:val="3"/>
            <w:shd w:val="clear" w:color="auto" w:fill="FFFFFF"/>
          </w:tcPr>
          <w:p w:rsidR="006D2881" w:rsidRPr="006D2881" w:rsidRDefault="006D2881" w:rsidP="006D2881">
            <w:pPr>
              <w:spacing w:after="0" w:line="240" w:lineRule="auto"/>
              <w:jc w:val="center"/>
              <w:rPr>
                <w:rFonts w:ascii="Arial" w:hAnsi="Arial" w:cs="Arial"/>
                <w:b/>
                <w:bCs/>
                <w:lang w:eastAsia="de-DE"/>
              </w:rPr>
            </w:pPr>
            <w:r w:rsidRPr="006D2881">
              <w:rPr>
                <w:rFonts w:ascii="Arial" w:hAnsi="Arial" w:cs="Arial"/>
                <w:b/>
                <w:bCs/>
                <w:lang w:eastAsia="de-DE"/>
              </w:rPr>
              <w:t>Lernerfolgsüberprüfungen</w:t>
            </w:r>
          </w:p>
          <w:p w:rsidR="006D2881" w:rsidRPr="006D2881" w:rsidRDefault="006D2881" w:rsidP="006D2881">
            <w:pPr>
              <w:spacing w:after="0" w:line="240" w:lineRule="auto"/>
              <w:rPr>
                <w:rFonts w:ascii="Arial Narrow" w:hAnsi="Arial Narrow" w:cs="Arial"/>
                <w:bCs/>
                <w:sz w:val="20"/>
                <w:szCs w:val="20"/>
                <w:lang w:eastAsia="de-DE"/>
              </w:rPr>
            </w:pPr>
            <w:r w:rsidRPr="006D2881">
              <w:rPr>
                <w:rFonts w:ascii="Arial Narrow" w:hAnsi="Arial Narrow" w:cs="Arial"/>
                <w:b/>
                <w:bCs/>
                <w:sz w:val="20"/>
                <w:szCs w:val="20"/>
                <w:lang w:eastAsia="de-DE"/>
              </w:rPr>
              <w:t>Klausur</w:t>
            </w:r>
            <w:r w:rsidRPr="006D2881">
              <w:rPr>
                <w:rFonts w:ascii="Arial Narrow" w:hAnsi="Arial Narrow" w:cs="Arial"/>
                <w:bCs/>
                <w:sz w:val="20"/>
                <w:szCs w:val="20"/>
                <w:lang w:eastAsia="de-DE"/>
              </w:rPr>
              <w:t>: wird ersetzt durch eine mündliche Prüfung (Schwerpunkt Sprechen)</w:t>
            </w:r>
          </w:p>
          <w:p w:rsidR="006D2881" w:rsidRPr="006D2881" w:rsidRDefault="006D2881" w:rsidP="006D2881">
            <w:pPr>
              <w:spacing w:after="0" w:line="240" w:lineRule="auto"/>
              <w:rPr>
                <w:rFonts w:ascii="Arial Narrow" w:hAnsi="Arial Narrow" w:cs="Arial"/>
                <w:bCs/>
                <w:sz w:val="20"/>
                <w:szCs w:val="20"/>
                <w:lang w:eastAsia="de-DE"/>
              </w:rPr>
            </w:pPr>
            <w:r w:rsidRPr="006D2881">
              <w:rPr>
                <w:rFonts w:ascii="Arial Narrow" w:hAnsi="Arial Narrow" w:cs="Arial"/>
                <w:b/>
                <w:bCs/>
                <w:sz w:val="20"/>
                <w:szCs w:val="20"/>
                <w:lang w:eastAsia="de-DE"/>
              </w:rPr>
              <w:t>Sonstige Leistungen</w:t>
            </w:r>
            <w:r w:rsidRPr="006D2881">
              <w:rPr>
                <w:rFonts w:ascii="Arial Narrow" w:hAnsi="Arial Narrow" w:cs="Arial"/>
                <w:bCs/>
                <w:sz w:val="20"/>
                <w:szCs w:val="20"/>
                <w:lang w:eastAsia="de-DE"/>
              </w:rPr>
              <w:t>: integrierte Wortschatz- und Grammatiküberprüfungen (Wortfelder s. oben)</w:t>
            </w:r>
          </w:p>
        </w:tc>
      </w:tr>
      <w:tr w:rsidR="006D2881" w:rsidRPr="006D2881" w:rsidTr="00476038">
        <w:tc>
          <w:tcPr>
            <w:tcW w:w="9072" w:type="dxa"/>
            <w:gridSpan w:val="3"/>
            <w:shd w:val="clear" w:color="auto" w:fill="FFFFFF"/>
          </w:tcPr>
          <w:p w:rsidR="006D2881" w:rsidRPr="006D2881" w:rsidRDefault="006D2881" w:rsidP="006D2881">
            <w:pPr>
              <w:spacing w:after="0" w:line="240" w:lineRule="auto"/>
              <w:jc w:val="center"/>
              <w:rPr>
                <w:rFonts w:ascii="Arial" w:hAnsi="Arial" w:cs="Arial"/>
                <w:b/>
                <w:bCs/>
                <w:sz w:val="2"/>
                <w:szCs w:val="2"/>
                <w:lang w:eastAsia="de-DE"/>
              </w:rPr>
            </w:pPr>
          </w:p>
        </w:tc>
      </w:tr>
    </w:tbl>
    <w:p w:rsidR="006D2881" w:rsidRPr="006D2881" w:rsidRDefault="006D2881" w:rsidP="006D2881">
      <w:pPr>
        <w:spacing w:after="0" w:line="240" w:lineRule="auto"/>
        <w:jc w:val="center"/>
        <w:rPr>
          <w:rFonts w:ascii="Times New Roman" w:hAnsi="Times New Roman"/>
          <w:bCs/>
          <w:sz w:val="26"/>
          <w:szCs w:val="26"/>
          <w:u w:val="single"/>
          <w:lang w:eastAsia="de-DE"/>
        </w:rPr>
        <w:sectPr w:rsidR="006D2881" w:rsidRPr="006D2881" w:rsidSect="006D2881">
          <w:headerReference w:type="default" r:id="rId12"/>
          <w:type w:val="continuous"/>
          <w:pgSz w:w="11904" w:h="16838" w:code="9"/>
          <w:pgMar w:top="1134" w:right="1418" w:bottom="1134" w:left="1418" w:header="709" w:footer="830" w:gutter="0"/>
          <w:cols w:space="708"/>
          <w:docGrid w:linePitch="326"/>
        </w:sectPr>
      </w:pPr>
    </w:p>
    <w:p w:rsidR="006D2881" w:rsidRDefault="006D2881" w:rsidP="006D2881">
      <w:pPr>
        <w:spacing w:after="0" w:line="240" w:lineRule="auto"/>
        <w:rPr>
          <w:rFonts w:ascii="Times New Roman" w:hAnsi="Times New Roman"/>
          <w:b/>
          <w:bCs/>
          <w:sz w:val="32"/>
          <w:szCs w:val="24"/>
          <w:lang w:eastAsia="de-DE"/>
        </w:rPr>
      </w:pPr>
      <w:r>
        <w:rPr>
          <w:rFonts w:ascii="Times New Roman" w:hAnsi="Times New Roman"/>
          <w:b/>
          <w:bCs/>
          <w:sz w:val="32"/>
          <w:szCs w:val="24"/>
          <w:lang w:eastAsia="de-DE"/>
        </w:rPr>
        <w:lastRenderedPageBreak/>
        <w:br w:type="page"/>
      </w:r>
    </w:p>
    <w:p w:rsidR="006D2881" w:rsidRPr="006D2881" w:rsidRDefault="006D2881" w:rsidP="00885EF0">
      <w:pPr>
        <w:keepNext/>
        <w:widowControl w:val="0"/>
        <w:tabs>
          <w:tab w:val="left" w:pos="794"/>
        </w:tabs>
        <w:spacing w:after="240" w:line="240" w:lineRule="auto"/>
        <w:ind w:left="794" w:hanging="794"/>
        <w:jc w:val="center"/>
        <w:outlineLvl w:val="0"/>
        <w:rPr>
          <w:rFonts w:ascii="Arial" w:hAnsi="Arial"/>
          <w:b/>
          <w:sz w:val="30"/>
          <w:szCs w:val="20"/>
          <w:lang w:eastAsia="de-DE"/>
        </w:rPr>
      </w:pPr>
      <w:r w:rsidRPr="006D2881">
        <w:rPr>
          <w:rFonts w:ascii="Arial" w:hAnsi="Arial"/>
          <w:b/>
          <w:sz w:val="30"/>
          <w:szCs w:val="20"/>
          <w:lang w:eastAsia="de-DE"/>
        </w:rPr>
        <w:lastRenderedPageBreak/>
        <w:t>Konkretisierte Unterrichtsvorhaben</w:t>
      </w:r>
    </w:p>
    <w:p w:rsidR="006D2881" w:rsidRPr="006D2881" w:rsidRDefault="006D2881" w:rsidP="006D2881">
      <w:pPr>
        <w:spacing w:after="0" w:line="240" w:lineRule="auto"/>
        <w:jc w:val="center"/>
        <w:rPr>
          <w:rFonts w:ascii="Arial" w:hAnsi="Arial" w:cs="Arial"/>
          <w:b/>
          <w:bCs/>
          <w:sz w:val="24"/>
          <w:szCs w:val="28"/>
          <w:lang w:eastAsia="de-DE"/>
        </w:rPr>
      </w:pPr>
      <w:r w:rsidRPr="006D2881">
        <w:rPr>
          <w:rFonts w:ascii="Arial" w:hAnsi="Arial" w:cs="Arial"/>
          <w:b/>
          <w:bCs/>
          <w:sz w:val="24"/>
          <w:szCs w:val="28"/>
          <w:lang w:eastAsia="de-DE"/>
        </w:rPr>
        <w:t>Schwerpunkte der Unterrichtsarbeit / des Kompetenzerwerbs</w:t>
      </w:r>
    </w:p>
    <w:tbl>
      <w:tblPr>
        <w:tblW w:w="9072" w:type="dxa"/>
        <w:tblInd w:w="1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0A0" w:firstRow="1" w:lastRow="0" w:firstColumn="1" w:lastColumn="0" w:noHBand="0" w:noVBand="0"/>
      </w:tblPr>
      <w:tblGrid>
        <w:gridCol w:w="9072"/>
      </w:tblGrid>
      <w:tr w:rsidR="006D2881" w:rsidRPr="006D2881" w:rsidTr="00476038">
        <w:trPr>
          <w:trHeight w:val="1033"/>
        </w:trPr>
        <w:tc>
          <w:tcPr>
            <w:tcW w:w="9072" w:type="dxa"/>
            <w:shd w:val="clear" w:color="auto" w:fill="FFFFFF"/>
          </w:tcPr>
          <w:p w:rsidR="006D2881" w:rsidRPr="006D2881" w:rsidRDefault="006D2881" w:rsidP="006D2881">
            <w:pPr>
              <w:keepNext/>
              <w:widowControl w:val="0"/>
              <w:tabs>
                <w:tab w:val="left" w:pos="794"/>
              </w:tabs>
              <w:spacing w:after="0" w:line="240" w:lineRule="auto"/>
              <w:ind w:left="794" w:hanging="794"/>
              <w:jc w:val="center"/>
              <w:outlineLvl w:val="0"/>
              <w:rPr>
                <w:rFonts w:ascii="Arial" w:hAnsi="Arial" w:cs="Arial"/>
                <w:b/>
                <w:sz w:val="28"/>
                <w:szCs w:val="28"/>
                <w:lang w:eastAsia="de-DE"/>
              </w:rPr>
            </w:pPr>
            <w:r w:rsidRPr="006D2881">
              <w:rPr>
                <w:rFonts w:ascii="Arial" w:hAnsi="Arial" w:cs="Arial"/>
                <w:b/>
                <w:sz w:val="28"/>
                <w:szCs w:val="28"/>
                <w:lang w:eastAsia="de-DE"/>
              </w:rPr>
              <w:t>Einführungsphase – EF: UV IV</w:t>
            </w:r>
          </w:p>
          <w:p w:rsidR="006D2881" w:rsidRPr="006D2881" w:rsidRDefault="006D2881" w:rsidP="006D2881">
            <w:pPr>
              <w:spacing w:after="160" w:line="259" w:lineRule="auto"/>
              <w:jc w:val="center"/>
              <w:rPr>
                <w:rFonts w:eastAsia="Times New Roman" w:cs="Arial"/>
              </w:rPr>
            </w:pPr>
            <w:r w:rsidRPr="006D2881">
              <w:rPr>
                <w:rFonts w:eastAsia="Times New Roman" w:cs="Arial"/>
              </w:rPr>
              <w:t xml:space="preserve">Kompetenzstufe B1+ des </w:t>
            </w:r>
            <w:proofErr w:type="spellStart"/>
            <w:r w:rsidRPr="006D2881">
              <w:rPr>
                <w:rFonts w:eastAsia="Times New Roman" w:cs="Arial"/>
              </w:rPr>
              <w:t>GeR</w:t>
            </w:r>
            <w:proofErr w:type="spellEnd"/>
          </w:p>
          <w:p w:rsidR="006D2881" w:rsidRPr="006D2881" w:rsidRDefault="006D2881" w:rsidP="006D2881">
            <w:pPr>
              <w:keepNext/>
              <w:widowControl w:val="0"/>
              <w:tabs>
                <w:tab w:val="left" w:pos="794"/>
              </w:tabs>
              <w:spacing w:after="0" w:line="240" w:lineRule="auto"/>
              <w:ind w:left="794" w:hanging="794"/>
              <w:jc w:val="center"/>
              <w:outlineLvl w:val="2"/>
              <w:rPr>
                <w:rFonts w:ascii="Arial" w:hAnsi="Arial" w:cs="Arial"/>
                <w:b/>
                <w:i/>
                <w:sz w:val="26"/>
                <w:szCs w:val="26"/>
                <w:lang w:val="fr-BE" w:eastAsia="de-DE"/>
              </w:rPr>
            </w:pPr>
            <w:r w:rsidRPr="006D2881">
              <w:rPr>
                <w:rFonts w:ascii="Arial" w:hAnsi="Arial" w:cs="Arial"/>
                <w:b/>
                <w:i/>
                <w:sz w:val="26"/>
                <w:szCs w:val="26"/>
                <w:lang w:val="fr-BE" w:eastAsia="de-DE"/>
              </w:rPr>
              <w:t>«Le monde du travail»</w:t>
            </w:r>
          </w:p>
          <w:p w:rsidR="006D2881" w:rsidRPr="006D2881" w:rsidRDefault="006D2881" w:rsidP="006D2881">
            <w:pPr>
              <w:keepNext/>
              <w:widowControl w:val="0"/>
              <w:tabs>
                <w:tab w:val="left" w:pos="794"/>
              </w:tabs>
              <w:spacing w:after="0" w:line="240" w:lineRule="auto"/>
              <w:ind w:left="794" w:hanging="794"/>
              <w:jc w:val="center"/>
              <w:outlineLvl w:val="2"/>
              <w:rPr>
                <w:rFonts w:ascii="Arial" w:hAnsi="Arial"/>
                <w:b/>
                <w:sz w:val="18"/>
                <w:szCs w:val="18"/>
                <w:lang w:eastAsia="de-DE"/>
              </w:rPr>
            </w:pPr>
            <w:r w:rsidRPr="006D2881">
              <w:rPr>
                <w:rFonts w:ascii="Arial" w:hAnsi="Arial" w:cs="Arial"/>
                <w:b/>
                <w:sz w:val="18"/>
                <w:szCs w:val="18"/>
                <w:lang w:eastAsia="de-DE"/>
              </w:rPr>
              <w:t xml:space="preserve">Gesamtstundenkontingent: </w:t>
            </w:r>
            <w:r w:rsidRPr="006D2881">
              <w:rPr>
                <w:rFonts w:ascii="Arial" w:hAnsi="Arial" w:cs="Arial"/>
                <w:sz w:val="18"/>
                <w:szCs w:val="18"/>
                <w:lang w:eastAsia="de-DE"/>
              </w:rPr>
              <w:t>15 - 20</w:t>
            </w:r>
            <w:r w:rsidRPr="006D2881">
              <w:rPr>
                <w:rFonts w:ascii="Arial" w:hAnsi="Arial" w:cs="Arial"/>
                <w:bCs/>
                <w:sz w:val="18"/>
                <w:szCs w:val="18"/>
                <w:lang w:eastAsia="de-DE"/>
              </w:rPr>
              <w:t xml:space="preserve"> Std.</w:t>
            </w:r>
          </w:p>
        </w:tc>
      </w:tr>
    </w:tbl>
    <w:p w:rsidR="006D2881" w:rsidRPr="006D2881" w:rsidRDefault="006D2881" w:rsidP="006D2881">
      <w:pPr>
        <w:spacing w:after="160" w:line="259" w:lineRule="auto"/>
        <w:rPr>
          <w:rFonts w:eastAsia="Times New Roman"/>
          <w:sz w:val="12"/>
          <w:szCs w:val="1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5528"/>
        <w:gridCol w:w="1559"/>
      </w:tblGrid>
      <w:tr w:rsidR="006D2881" w:rsidRPr="006D2881" w:rsidTr="00476038">
        <w:trPr>
          <w:trHeight w:val="2541"/>
        </w:trPr>
        <w:tc>
          <w:tcPr>
            <w:tcW w:w="1985" w:type="dxa"/>
            <w:vMerge w:val="restart"/>
            <w:shd w:val="clear" w:color="auto" w:fill="FFFFFF"/>
            <w:tcMar>
              <w:left w:w="0" w:type="dxa"/>
              <w:right w:w="0" w:type="dxa"/>
            </w:tcMar>
            <w:textDirection w:val="btLr"/>
          </w:tcPr>
          <w:p w:rsidR="006D2881" w:rsidRPr="006D2881" w:rsidRDefault="006D2881" w:rsidP="006D2881">
            <w:pPr>
              <w:shd w:val="clear" w:color="auto" w:fill="FFFFFF"/>
              <w:spacing w:after="160" w:line="259" w:lineRule="auto"/>
              <w:ind w:left="113" w:right="113"/>
              <w:jc w:val="center"/>
              <w:rPr>
                <w:rFonts w:eastAsia="Times New Roman"/>
                <w:b/>
                <w:color w:val="990033"/>
              </w:rPr>
            </w:pPr>
            <w:r w:rsidRPr="006D2881">
              <w:rPr>
                <w:rFonts w:eastAsia="Times New Roman"/>
                <w:b/>
                <w:color w:val="990033"/>
              </w:rPr>
              <w:t>Sprachlernkompetenz</w:t>
            </w:r>
          </w:p>
          <w:p w:rsidR="006D2881" w:rsidRPr="006D2881" w:rsidRDefault="006D2881" w:rsidP="006D2881">
            <w:pPr>
              <w:numPr>
                <w:ilvl w:val="0"/>
                <w:numId w:val="13"/>
              </w:numPr>
              <w:spacing w:after="0" w:line="240" w:lineRule="auto"/>
              <w:ind w:left="426" w:right="113" w:hanging="284"/>
              <w:rPr>
                <w:rFonts w:ascii="Arial Narrow" w:eastAsia="Times New Roman" w:hAnsi="Arial Narrow" w:cs="Arial"/>
                <w:sz w:val="20"/>
              </w:rPr>
            </w:pPr>
            <w:r w:rsidRPr="006D2881">
              <w:rPr>
                <w:rFonts w:ascii="Arial Narrow" w:eastAsia="Times New Roman" w:hAnsi="Arial Narrow" w:cs="Arial"/>
                <w:sz w:val="20"/>
              </w:rPr>
              <w:t>Ein- und zweisprachiges Wörterbuch zur Texterschließung sowie zum Verfassen eigener Texte nutzen</w:t>
            </w:r>
          </w:p>
          <w:p w:rsidR="006D2881" w:rsidRPr="006D2881" w:rsidRDefault="006D2881" w:rsidP="006D2881">
            <w:pPr>
              <w:numPr>
                <w:ilvl w:val="0"/>
                <w:numId w:val="13"/>
              </w:numPr>
              <w:spacing w:after="0" w:line="240" w:lineRule="auto"/>
              <w:ind w:left="426" w:right="113" w:hanging="284"/>
              <w:rPr>
                <w:rFonts w:ascii="Arial Narrow" w:eastAsia="Times New Roman" w:hAnsi="Arial Narrow" w:cs="Arial"/>
                <w:sz w:val="20"/>
              </w:rPr>
            </w:pPr>
            <w:r w:rsidRPr="006D2881">
              <w:rPr>
                <w:rFonts w:ascii="Arial Narrow" w:eastAsia="Times New Roman" w:hAnsi="Arial Narrow" w:cs="Arial"/>
                <w:sz w:val="20"/>
              </w:rPr>
              <w:t xml:space="preserve">Arbeitsprozesse  selbstständig  und kooperativ planen, umsetzen und evaluieren </w:t>
            </w:r>
          </w:p>
          <w:p w:rsidR="006D2881" w:rsidRPr="006D2881" w:rsidRDefault="006D2881" w:rsidP="006D2881">
            <w:pPr>
              <w:numPr>
                <w:ilvl w:val="0"/>
                <w:numId w:val="13"/>
              </w:numPr>
              <w:spacing w:after="0" w:line="240" w:lineRule="auto"/>
              <w:ind w:left="426" w:right="113" w:hanging="284"/>
              <w:rPr>
                <w:rFonts w:ascii="Arial Narrow" w:eastAsia="Times New Roman" w:hAnsi="Arial Narrow" w:cs="Arial"/>
                <w:sz w:val="20"/>
              </w:rPr>
            </w:pPr>
            <w:r w:rsidRPr="006D2881">
              <w:rPr>
                <w:rFonts w:ascii="Arial Narrow" w:eastAsia="Times New Roman" w:hAnsi="Arial Narrow" w:cs="Arial"/>
                <w:sz w:val="20"/>
              </w:rPr>
              <w:t>Das Internet bedarfsgerecht für das eigene Sprachenlernen und die Informationsbeschaffung nutzen</w:t>
            </w:r>
          </w:p>
          <w:p w:rsidR="006D2881" w:rsidRPr="006D2881" w:rsidRDefault="006D2881" w:rsidP="006D2881">
            <w:pPr>
              <w:numPr>
                <w:ilvl w:val="0"/>
                <w:numId w:val="13"/>
              </w:numPr>
              <w:spacing w:after="0" w:line="240" w:lineRule="auto"/>
              <w:ind w:left="426" w:right="113" w:hanging="284"/>
              <w:rPr>
                <w:rFonts w:ascii="Arial Narrow" w:eastAsia="Times New Roman" w:hAnsi="Arial Narrow" w:cs="Arial"/>
                <w:sz w:val="20"/>
              </w:rPr>
            </w:pPr>
            <w:r w:rsidRPr="006D2881">
              <w:rPr>
                <w:rFonts w:ascii="Arial Narrow" w:eastAsia="Times New Roman" w:hAnsi="Arial Narrow" w:cs="Arial"/>
                <w:sz w:val="20"/>
              </w:rPr>
              <w:t>Durch Erproben sprachlicher Mittel die eigene Sprachkompetenz festigen und erweitern und in diesem Zusammenhang die in anderen Sprachen erworbenen Kompetenzen nutzen</w:t>
            </w:r>
          </w:p>
          <w:p w:rsidR="006D2881" w:rsidRPr="006D2881" w:rsidRDefault="006D2881" w:rsidP="006D2881">
            <w:pPr>
              <w:spacing w:after="160" w:line="259" w:lineRule="auto"/>
              <w:ind w:left="142" w:right="113"/>
              <w:rPr>
                <w:rFonts w:ascii="Arial Narrow" w:eastAsia="Times New Roman" w:hAnsi="Arial Narrow" w:cs="Arial"/>
                <w:sz w:val="20"/>
              </w:rPr>
            </w:pPr>
          </w:p>
        </w:tc>
        <w:tc>
          <w:tcPr>
            <w:tcW w:w="5528" w:type="dxa"/>
            <w:shd w:val="clear" w:color="auto" w:fill="FFFFFF"/>
            <w:tcMar>
              <w:left w:w="0" w:type="dxa"/>
              <w:right w:w="0" w:type="dxa"/>
            </w:tcMar>
            <w:vAlign w:val="center"/>
          </w:tcPr>
          <w:p w:rsidR="006D2881" w:rsidRPr="006D2881" w:rsidRDefault="006D2881" w:rsidP="006D2881">
            <w:pPr>
              <w:shd w:val="clear" w:color="auto" w:fill="FFFFFF"/>
              <w:spacing w:after="160" w:line="259" w:lineRule="auto"/>
              <w:contextualSpacing/>
              <w:jc w:val="center"/>
              <w:rPr>
                <w:rFonts w:eastAsia="Times New Roman"/>
                <w:b/>
                <w:color w:val="990033"/>
              </w:rPr>
            </w:pPr>
            <w:r w:rsidRPr="006D2881">
              <w:rPr>
                <w:rFonts w:eastAsia="Times New Roman"/>
                <w:b/>
                <w:color w:val="990033"/>
              </w:rPr>
              <w:t>Interkulturelle kommunikative Kompetenz</w:t>
            </w:r>
          </w:p>
          <w:p w:rsidR="006D2881" w:rsidRPr="006D2881" w:rsidRDefault="006D2881" w:rsidP="006D2881">
            <w:pPr>
              <w:numPr>
                <w:ilvl w:val="0"/>
                <w:numId w:val="13"/>
              </w:numPr>
              <w:spacing w:after="0" w:line="240" w:lineRule="auto"/>
              <w:ind w:left="426" w:hanging="284"/>
              <w:rPr>
                <w:rFonts w:ascii="Arial Narrow" w:eastAsia="Times New Roman" w:hAnsi="Arial Narrow" w:cs="Arial"/>
                <w:sz w:val="20"/>
              </w:rPr>
            </w:pPr>
            <w:r w:rsidRPr="006D2881">
              <w:rPr>
                <w:rFonts w:ascii="Arial Narrow" w:eastAsia="Times New Roman" w:hAnsi="Arial Narrow" w:cs="Arial"/>
                <w:b/>
                <w:sz w:val="20"/>
              </w:rPr>
              <w:t>Orientierungswissen</w:t>
            </w:r>
            <w:r w:rsidRPr="006D2881">
              <w:rPr>
                <w:rFonts w:ascii="Arial Narrow" w:eastAsia="Times New Roman" w:hAnsi="Arial Narrow" w:cs="Arial"/>
                <w:sz w:val="20"/>
              </w:rPr>
              <w:t>: erweitern und festigen in Bezug auf folgende Themenfelder: Beschäftigungsmöglichkeiten, Anforderungen, Möglichkeiten und Grenzen, Erfahrungen aus dem Arbeitsleben, Bewerbungen</w:t>
            </w:r>
          </w:p>
          <w:p w:rsidR="006D2881" w:rsidRPr="006D2881" w:rsidRDefault="006D2881" w:rsidP="006D2881">
            <w:pPr>
              <w:numPr>
                <w:ilvl w:val="0"/>
                <w:numId w:val="13"/>
              </w:numPr>
              <w:spacing w:after="0" w:line="240" w:lineRule="auto"/>
              <w:ind w:left="426" w:hanging="284"/>
              <w:rPr>
                <w:rFonts w:ascii="Arial Narrow" w:eastAsia="Times New Roman" w:hAnsi="Arial Narrow"/>
                <w:sz w:val="20"/>
              </w:rPr>
            </w:pPr>
            <w:r w:rsidRPr="006D2881">
              <w:rPr>
                <w:rFonts w:ascii="Arial Narrow" w:eastAsia="Times New Roman" w:hAnsi="Arial Narrow"/>
                <w:b/>
                <w:sz w:val="20"/>
              </w:rPr>
              <w:t>Einstellungen und Bewusstheit</w:t>
            </w:r>
            <w:r w:rsidRPr="006D2881">
              <w:rPr>
                <w:rFonts w:ascii="Arial Narrow" w:eastAsia="Times New Roman" w:hAnsi="Arial Narrow"/>
                <w:sz w:val="20"/>
              </w:rPr>
              <w:t>: sich der kulturellen Vielfalt und der damit verbundenen Chancen und Herausforderungen weitgehend bewusst werden und neuen Erfahrungen mit fremder Kultur grundsätzlich offen und lernbereit begegnen</w:t>
            </w:r>
          </w:p>
          <w:p w:rsidR="006D2881" w:rsidRPr="006D2881" w:rsidRDefault="006D2881" w:rsidP="006D2881">
            <w:pPr>
              <w:numPr>
                <w:ilvl w:val="0"/>
                <w:numId w:val="13"/>
              </w:numPr>
              <w:spacing w:after="0" w:line="240" w:lineRule="auto"/>
              <w:ind w:left="426" w:hanging="284"/>
              <w:rPr>
                <w:rFonts w:ascii="Arial Narrow" w:eastAsia="Times New Roman" w:hAnsi="Arial Narrow" w:cs="Arial"/>
              </w:rPr>
            </w:pPr>
            <w:r w:rsidRPr="006D2881">
              <w:rPr>
                <w:rFonts w:ascii="Arial Narrow" w:eastAsia="Times New Roman" w:hAnsi="Arial Narrow"/>
                <w:b/>
                <w:sz w:val="20"/>
              </w:rPr>
              <w:t>Verstehen und Handeln</w:t>
            </w:r>
            <w:r w:rsidRPr="006D2881">
              <w:rPr>
                <w:rFonts w:ascii="Arial Narrow" w:eastAsia="Times New Roman" w:hAnsi="Arial Narrow"/>
                <w:sz w:val="20"/>
              </w:rPr>
              <w:t>: sich aktiv in Denk- und Verhaltensweisen von Menschen anderer Kulturen hineinversetzen (Perspektivwechsel) und in</w:t>
            </w:r>
            <w:r w:rsidRPr="006D2881">
              <w:rPr>
                <w:rFonts w:eastAsia="Times New Roman"/>
              </w:rPr>
              <w:t xml:space="preserve"> </w:t>
            </w:r>
            <w:r w:rsidRPr="006D2881">
              <w:rPr>
                <w:rFonts w:ascii="Arial Narrow" w:eastAsia="Times New Roman" w:hAnsi="Arial Narrow"/>
                <w:sz w:val="20"/>
              </w:rPr>
              <w:t>formellen wie informellen Begegnungssituationen kulturspezifische Konventionen und Besonderheiten in der Regel beachten</w:t>
            </w:r>
          </w:p>
        </w:tc>
        <w:tc>
          <w:tcPr>
            <w:tcW w:w="1559" w:type="dxa"/>
            <w:vMerge w:val="restart"/>
            <w:shd w:val="clear" w:color="auto" w:fill="FFFFFF"/>
            <w:tcMar>
              <w:left w:w="0" w:type="dxa"/>
              <w:right w:w="0" w:type="dxa"/>
            </w:tcMar>
            <w:textDirection w:val="tbRl"/>
          </w:tcPr>
          <w:p w:rsidR="006D2881" w:rsidRPr="006D2881" w:rsidRDefault="006D2881" w:rsidP="006D2881">
            <w:pPr>
              <w:shd w:val="clear" w:color="auto" w:fill="FFFFFF"/>
              <w:spacing w:after="160" w:line="259" w:lineRule="auto"/>
              <w:ind w:left="113" w:right="113"/>
              <w:jc w:val="center"/>
              <w:rPr>
                <w:rFonts w:eastAsia="Times New Roman"/>
                <w:b/>
                <w:color w:val="990033"/>
              </w:rPr>
            </w:pPr>
            <w:r w:rsidRPr="006D2881">
              <w:rPr>
                <w:rFonts w:eastAsia="Times New Roman"/>
                <w:b/>
                <w:color w:val="990033"/>
              </w:rPr>
              <w:t>Sprachbewusstheit</w:t>
            </w:r>
          </w:p>
          <w:p w:rsidR="006D2881" w:rsidRPr="006D2881" w:rsidRDefault="006D2881" w:rsidP="006D2881">
            <w:pPr>
              <w:numPr>
                <w:ilvl w:val="0"/>
                <w:numId w:val="13"/>
              </w:numPr>
              <w:spacing w:after="0" w:line="240" w:lineRule="auto"/>
              <w:ind w:left="426" w:right="113" w:hanging="284"/>
              <w:rPr>
                <w:rFonts w:ascii="Arial Narrow" w:eastAsia="Times New Roman" w:hAnsi="Arial Narrow" w:cs="Arial"/>
                <w:sz w:val="20"/>
              </w:rPr>
            </w:pPr>
            <w:r w:rsidRPr="006D2881">
              <w:rPr>
                <w:rFonts w:ascii="Arial Narrow" w:eastAsia="Times New Roman" w:hAnsi="Arial Narrow" w:cs="Arial"/>
                <w:sz w:val="20"/>
              </w:rPr>
              <w:t>Den Sprachgebrauch reflektiert an die Erfordernisse der Kommunikationssituation anpassen, indem die Kommunikation weitgehend bedarfsgerecht und sicher geplant und  Kommunikationsprobleme weitgehend selbständig behoben werden</w:t>
            </w:r>
          </w:p>
          <w:p w:rsidR="006D2881" w:rsidRPr="006D2881" w:rsidRDefault="006D2881" w:rsidP="006D2881">
            <w:pPr>
              <w:numPr>
                <w:ilvl w:val="0"/>
                <w:numId w:val="13"/>
              </w:numPr>
              <w:spacing w:after="0" w:line="240" w:lineRule="auto"/>
              <w:ind w:left="426" w:right="113" w:hanging="284"/>
              <w:rPr>
                <w:rFonts w:ascii="Arial Narrow" w:eastAsia="Times New Roman" w:hAnsi="Arial Narrow" w:cs="Arial"/>
                <w:sz w:val="20"/>
              </w:rPr>
            </w:pPr>
            <w:r w:rsidRPr="006D2881">
              <w:rPr>
                <w:rFonts w:ascii="Arial Narrow" w:eastAsia="Times New Roman" w:hAnsi="Arial Narrow" w:cs="Arial"/>
                <w:sz w:val="20"/>
              </w:rPr>
              <w:t>Sprachliche Regelmäßigkeiten, Normabweichungen und Varietäten des Sprachgebrauchs benennen</w:t>
            </w:r>
          </w:p>
          <w:p w:rsidR="006D2881" w:rsidRPr="006D2881" w:rsidRDefault="006D2881" w:rsidP="006D2881">
            <w:pPr>
              <w:numPr>
                <w:ilvl w:val="0"/>
                <w:numId w:val="13"/>
              </w:numPr>
              <w:spacing w:after="0" w:line="240" w:lineRule="auto"/>
              <w:ind w:left="426" w:right="113" w:hanging="284"/>
              <w:rPr>
                <w:rFonts w:ascii="Arial Narrow" w:eastAsia="Times New Roman" w:hAnsi="Arial Narrow" w:cs="Arial"/>
                <w:sz w:val="20"/>
              </w:rPr>
            </w:pPr>
            <w:r w:rsidRPr="006D2881">
              <w:rPr>
                <w:rFonts w:ascii="Arial Narrow" w:eastAsia="Times New Roman" w:hAnsi="Arial Narrow" w:cs="Arial"/>
                <w:sz w:val="20"/>
              </w:rPr>
              <w:t>über Sprache gesteuerte markante Beeinflussungsstrategien erkennen und beschreiben</w:t>
            </w:r>
          </w:p>
          <w:p w:rsidR="006D2881" w:rsidRPr="006D2881" w:rsidRDefault="006D2881" w:rsidP="006D2881">
            <w:pPr>
              <w:numPr>
                <w:ilvl w:val="0"/>
                <w:numId w:val="13"/>
              </w:numPr>
              <w:spacing w:after="0" w:line="240" w:lineRule="auto"/>
              <w:ind w:left="426" w:right="113" w:hanging="284"/>
              <w:rPr>
                <w:rFonts w:ascii="Arial Narrow" w:eastAsia="Times New Roman" w:hAnsi="Arial Narrow" w:cs="Arial"/>
                <w:sz w:val="20"/>
              </w:rPr>
            </w:pPr>
          </w:p>
          <w:p w:rsidR="006D2881" w:rsidRPr="006D2881" w:rsidRDefault="006D2881" w:rsidP="006D2881">
            <w:pPr>
              <w:numPr>
                <w:ilvl w:val="0"/>
                <w:numId w:val="13"/>
              </w:numPr>
              <w:spacing w:after="0" w:line="240" w:lineRule="auto"/>
              <w:ind w:left="426" w:right="113" w:hanging="284"/>
              <w:rPr>
                <w:rFonts w:ascii="Arial Narrow" w:eastAsia="Times New Roman" w:hAnsi="Arial Narrow" w:cs="Arial"/>
                <w:sz w:val="20"/>
              </w:rPr>
            </w:pPr>
            <w:r w:rsidRPr="006D2881">
              <w:rPr>
                <w:rFonts w:ascii="Arial Narrow" w:eastAsia="Times New Roman" w:hAnsi="Arial Narrow" w:cs="Arial"/>
                <w:sz w:val="20"/>
              </w:rPr>
              <w:t>und beschreiben</w:t>
            </w:r>
          </w:p>
        </w:tc>
      </w:tr>
      <w:tr w:rsidR="006D2881" w:rsidRPr="006D2881" w:rsidTr="00476038">
        <w:tc>
          <w:tcPr>
            <w:tcW w:w="1985" w:type="dxa"/>
            <w:vMerge/>
            <w:tcMar>
              <w:left w:w="0" w:type="dxa"/>
              <w:right w:w="0" w:type="dxa"/>
            </w:tcMar>
          </w:tcPr>
          <w:p w:rsidR="006D2881" w:rsidRPr="006D2881" w:rsidRDefault="006D2881" w:rsidP="006D2881">
            <w:pPr>
              <w:spacing w:after="160" w:line="259" w:lineRule="auto"/>
              <w:jc w:val="center"/>
              <w:rPr>
                <w:rFonts w:eastAsia="Times New Roman" w:cs="Arial"/>
                <w:sz w:val="26"/>
                <w:szCs w:val="26"/>
              </w:rPr>
            </w:pPr>
          </w:p>
        </w:tc>
        <w:tc>
          <w:tcPr>
            <w:tcW w:w="5528" w:type="dxa"/>
            <w:tcMar>
              <w:left w:w="0" w:type="dxa"/>
              <w:right w:w="0" w:type="dxa"/>
            </w:tcMar>
            <w:vAlign w:val="center"/>
          </w:tcPr>
          <w:p w:rsidR="006D2881" w:rsidRPr="006D2881" w:rsidRDefault="006D2881" w:rsidP="006D2881">
            <w:pPr>
              <w:shd w:val="clear" w:color="auto" w:fill="FFFFFF"/>
              <w:spacing w:after="160" w:line="259" w:lineRule="auto"/>
              <w:jc w:val="center"/>
              <w:rPr>
                <w:rFonts w:eastAsia="Times New Roman"/>
                <w:b/>
                <w:color w:val="990033"/>
              </w:rPr>
            </w:pPr>
            <w:r w:rsidRPr="006D2881">
              <w:rPr>
                <w:rFonts w:eastAsia="Times New Roman"/>
                <w:b/>
                <w:color w:val="990033"/>
              </w:rPr>
              <w:t>Funktionale kommunikative Kompetenz</w:t>
            </w:r>
          </w:p>
          <w:p w:rsidR="006D2881" w:rsidRPr="006D2881" w:rsidRDefault="006D2881" w:rsidP="006D2881">
            <w:pPr>
              <w:numPr>
                <w:ilvl w:val="0"/>
                <w:numId w:val="13"/>
              </w:numPr>
              <w:shd w:val="clear" w:color="auto" w:fill="BFBFBF"/>
              <w:spacing w:after="0" w:line="240" w:lineRule="auto"/>
              <w:ind w:left="426" w:hanging="284"/>
              <w:rPr>
                <w:rFonts w:ascii="Arial Narrow" w:eastAsia="Times New Roman" w:hAnsi="Arial Narrow" w:cs="Arial"/>
                <w:sz w:val="20"/>
                <w:highlight w:val="lightGray"/>
              </w:rPr>
            </w:pPr>
            <w:r w:rsidRPr="006D2881">
              <w:rPr>
                <w:rFonts w:ascii="Arial Narrow" w:eastAsia="Times New Roman" w:hAnsi="Arial Narrow" w:cs="Arial"/>
                <w:b/>
                <w:sz w:val="20"/>
                <w:highlight w:val="lightGray"/>
              </w:rPr>
              <w:t>Hör-/Hör-Sehverstehen</w:t>
            </w:r>
            <w:r w:rsidRPr="006D2881">
              <w:rPr>
                <w:rFonts w:ascii="Arial Narrow" w:eastAsia="Times New Roman" w:hAnsi="Arial Narrow" w:cs="Arial"/>
                <w:sz w:val="20"/>
                <w:highlight w:val="lightGray"/>
              </w:rPr>
              <w:t xml:space="preserve">: z.B.: Chansons und Videoausschnitten die Gesamtaussage, Hauptaussagen und Einzelinformationen entnehmen (Auszüge aus audiovisuellen Medien </w:t>
            </w:r>
            <w:r w:rsidRPr="006D2881">
              <w:rPr>
                <w:rFonts w:ascii="Arial Narrow" w:eastAsia="Times New Roman" w:hAnsi="Arial Narrow" w:cs="Arial"/>
                <w:i/>
                <w:sz w:val="20"/>
                <w:highlight w:val="lightGray"/>
              </w:rPr>
              <w:t xml:space="preserve">z.B. </w:t>
            </w:r>
            <w:proofErr w:type="spellStart"/>
            <w:r w:rsidRPr="006D2881">
              <w:rPr>
                <w:rFonts w:ascii="Arial Narrow" w:eastAsia="Times New Roman" w:hAnsi="Arial Narrow" w:cs="Arial"/>
                <w:i/>
                <w:sz w:val="20"/>
                <w:highlight w:val="lightGray"/>
              </w:rPr>
              <w:t>Intouchables</w:t>
            </w:r>
            <w:proofErr w:type="spellEnd"/>
            <w:r w:rsidRPr="006D2881">
              <w:rPr>
                <w:rFonts w:ascii="Arial Narrow" w:eastAsia="Times New Roman" w:hAnsi="Arial Narrow" w:cs="Arial"/>
                <w:i/>
                <w:sz w:val="20"/>
                <w:highlight w:val="lightGray"/>
              </w:rPr>
              <w:t xml:space="preserve">, </w:t>
            </w:r>
            <w:proofErr w:type="spellStart"/>
            <w:r w:rsidRPr="006D2881">
              <w:rPr>
                <w:rFonts w:ascii="Arial Narrow" w:eastAsia="Times New Roman" w:hAnsi="Arial Narrow" w:cs="Arial"/>
                <w:i/>
                <w:sz w:val="20"/>
                <w:highlight w:val="lightGray"/>
              </w:rPr>
              <w:t>l’auberge</w:t>
            </w:r>
            <w:proofErr w:type="spellEnd"/>
            <w:r w:rsidRPr="006D2881">
              <w:rPr>
                <w:rFonts w:ascii="Arial Narrow" w:eastAsia="Times New Roman" w:hAnsi="Arial Narrow" w:cs="Arial"/>
                <w:i/>
                <w:sz w:val="20"/>
                <w:highlight w:val="lightGray"/>
              </w:rPr>
              <w:t xml:space="preserve"> </w:t>
            </w:r>
            <w:proofErr w:type="spellStart"/>
            <w:r w:rsidRPr="006D2881">
              <w:rPr>
                <w:rFonts w:ascii="Arial Narrow" w:eastAsia="Times New Roman" w:hAnsi="Arial Narrow" w:cs="Arial"/>
                <w:i/>
                <w:sz w:val="20"/>
                <w:highlight w:val="lightGray"/>
              </w:rPr>
              <w:t>espagnole</w:t>
            </w:r>
            <w:proofErr w:type="spellEnd"/>
            <w:r w:rsidRPr="006D2881">
              <w:rPr>
                <w:rFonts w:ascii="Arial Narrow" w:eastAsia="Times New Roman" w:hAnsi="Arial Narrow" w:cs="Arial"/>
                <w:i/>
                <w:sz w:val="20"/>
                <w:highlight w:val="lightGray"/>
              </w:rPr>
              <w:t xml:space="preserve">, </w:t>
            </w:r>
            <w:proofErr w:type="spellStart"/>
            <w:r w:rsidRPr="006D2881">
              <w:rPr>
                <w:rFonts w:ascii="Arial Narrow" w:eastAsia="Times New Roman" w:hAnsi="Arial Narrow" w:cs="Arial"/>
                <w:i/>
                <w:sz w:val="20"/>
                <w:highlight w:val="lightGray"/>
              </w:rPr>
              <w:t>chansons</w:t>
            </w:r>
            <w:proofErr w:type="spellEnd"/>
            <w:r w:rsidRPr="006D2881">
              <w:rPr>
                <w:rFonts w:ascii="Arial Narrow" w:eastAsia="Times New Roman" w:hAnsi="Arial Narrow" w:cs="Arial"/>
                <w:i/>
                <w:sz w:val="20"/>
                <w:highlight w:val="lightGray"/>
              </w:rPr>
              <w:t xml:space="preserve"> </w:t>
            </w:r>
            <w:r w:rsidRPr="006D2881">
              <w:rPr>
                <w:rFonts w:ascii="Arial Narrow" w:eastAsia="Times New Roman" w:hAnsi="Arial Narrow" w:cs="Arial"/>
                <w:sz w:val="20"/>
                <w:highlight w:val="lightGray"/>
              </w:rPr>
              <w:t>)</w:t>
            </w:r>
          </w:p>
          <w:p w:rsidR="006D2881" w:rsidRPr="006D2881" w:rsidRDefault="006D2881" w:rsidP="006D2881">
            <w:pPr>
              <w:numPr>
                <w:ilvl w:val="0"/>
                <w:numId w:val="13"/>
              </w:numPr>
              <w:shd w:val="clear" w:color="auto" w:fill="FFFFFF"/>
              <w:spacing w:after="0" w:line="240" w:lineRule="auto"/>
              <w:ind w:left="426" w:hanging="284"/>
              <w:rPr>
                <w:rFonts w:ascii="Arial Narrow" w:eastAsia="Times New Roman" w:hAnsi="Arial Narrow" w:cs="Arial"/>
                <w:sz w:val="20"/>
              </w:rPr>
            </w:pPr>
            <w:r w:rsidRPr="006D2881">
              <w:rPr>
                <w:rFonts w:ascii="Arial Narrow" w:eastAsia="Times New Roman" w:hAnsi="Arial Narrow" w:cs="Arial"/>
                <w:b/>
                <w:sz w:val="20"/>
              </w:rPr>
              <w:t>Schreiben</w:t>
            </w:r>
            <w:r w:rsidRPr="006D2881">
              <w:rPr>
                <w:rFonts w:ascii="Arial Narrow" w:eastAsia="Times New Roman" w:hAnsi="Arial Narrow" w:cs="Arial"/>
                <w:sz w:val="20"/>
              </w:rPr>
              <w:t xml:space="preserve">: unter </w:t>
            </w:r>
            <w:smartTag w:uri="urn:schemas-microsoft-com:office:smarttags" w:element="PersonName">
              <w:r w:rsidRPr="006D2881">
                <w:rPr>
                  <w:rFonts w:ascii="Arial Narrow" w:eastAsia="Times New Roman" w:hAnsi="Arial Narrow" w:cs="Arial"/>
                  <w:sz w:val="20"/>
                </w:rPr>
                <w:t>Bea</w:t>
              </w:r>
            </w:smartTag>
            <w:r w:rsidRPr="006D2881">
              <w:rPr>
                <w:rFonts w:ascii="Arial Narrow" w:eastAsia="Times New Roman" w:hAnsi="Arial Narrow" w:cs="Arial"/>
                <w:sz w:val="20"/>
              </w:rPr>
              <w:t xml:space="preserve">chtung wesentlicher Textsortenmerkmale unterschiedliche Typen von Sach- und Gebrauchstexten verfassen (z.B. </w:t>
            </w:r>
            <w:r w:rsidRPr="006D2881">
              <w:rPr>
                <w:rFonts w:ascii="Arial Narrow" w:eastAsia="Times New Roman" w:hAnsi="Arial Narrow" w:cs="Arial"/>
                <w:i/>
                <w:sz w:val="20"/>
              </w:rPr>
              <w:t>Bewerbungsschreiben</w:t>
            </w:r>
            <w:r w:rsidRPr="006D2881">
              <w:rPr>
                <w:rFonts w:ascii="Arial Narrow" w:eastAsia="Times New Roman" w:hAnsi="Arial Narrow" w:cs="Arial"/>
                <w:sz w:val="20"/>
              </w:rPr>
              <w:t>) und dabei gängige Mitteilungsabsichten realisieren  sowie eigene Texte unter Einsatz eines weitgehend angemessenen Stils und Registers adressatengerecht verfassen (z.B. Vergleiche, Anfragen, sich und seine Zukunftswünsche präsentieren)</w:t>
            </w:r>
          </w:p>
          <w:p w:rsidR="006D2881" w:rsidRPr="006D2881" w:rsidRDefault="006D2881" w:rsidP="006D2881">
            <w:pPr>
              <w:spacing w:after="160" w:line="259" w:lineRule="auto"/>
              <w:jc w:val="center"/>
              <w:rPr>
                <w:rFonts w:ascii="Arial Narrow" w:eastAsia="Times New Roman" w:hAnsi="Arial Narrow" w:cs="Arial"/>
                <w:b/>
                <w:sz w:val="20"/>
              </w:rPr>
            </w:pPr>
          </w:p>
          <w:p w:rsidR="006D2881" w:rsidRPr="006D2881" w:rsidRDefault="006D2881" w:rsidP="006D2881">
            <w:pPr>
              <w:spacing w:after="160" w:line="259" w:lineRule="auto"/>
              <w:jc w:val="center"/>
              <w:rPr>
                <w:rFonts w:eastAsia="Times New Roman" w:cs="Arial"/>
                <w:b/>
                <w:strike/>
              </w:rPr>
            </w:pPr>
            <w:r w:rsidRPr="006D2881">
              <w:rPr>
                <w:rFonts w:eastAsia="Times New Roman" w:cs="Arial"/>
                <w:b/>
                <w:sz w:val="18"/>
                <w:szCs w:val="18"/>
              </w:rPr>
              <w:t>Verfügen über sprachliche Mittel</w:t>
            </w:r>
            <w:r w:rsidRPr="006D2881">
              <w:rPr>
                <w:rFonts w:eastAsia="Times New Roman" w:cs="Arial"/>
                <w:b/>
              </w:rPr>
              <w:t>:</w:t>
            </w:r>
          </w:p>
          <w:p w:rsidR="006D2881" w:rsidRPr="006D2881" w:rsidRDefault="006D2881" w:rsidP="006D2881">
            <w:pPr>
              <w:numPr>
                <w:ilvl w:val="0"/>
                <w:numId w:val="13"/>
              </w:numPr>
              <w:spacing w:after="0" w:line="240" w:lineRule="auto"/>
              <w:ind w:left="426" w:hanging="284"/>
              <w:rPr>
                <w:rFonts w:ascii="Arial Narrow" w:eastAsia="Times New Roman" w:hAnsi="Arial Narrow" w:cs="Arial"/>
                <w:sz w:val="20"/>
              </w:rPr>
            </w:pPr>
            <w:r w:rsidRPr="006D2881">
              <w:rPr>
                <w:rFonts w:ascii="Arial Narrow" w:eastAsia="Times New Roman" w:hAnsi="Arial Narrow" w:cs="Arial"/>
                <w:b/>
                <w:sz w:val="20"/>
              </w:rPr>
              <w:t xml:space="preserve">Wortschatz: </w:t>
            </w:r>
            <w:r w:rsidRPr="006D2881">
              <w:rPr>
                <w:rFonts w:ascii="Arial Narrow" w:eastAsia="Times New Roman" w:hAnsi="Arial Narrow" w:cs="Arial"/>
                <w:sz w:val="20"/>
              </w:rPr>
              <w:t>Wortfelder zu</w:t>
            </w:r>
            <w:r w:rsidRPr="006D2881">
              <w:rPr>
                <w:rFonts w:ascii="Arial Narrow" w:eastAsia="Times New Roman" w:hAnsi="Arial Narrow" w:cs="Arial"/>
                <w:i/>
                <w:sz w:val="20"/>
              </w:rPr>
              <w:t xml:space="preserve"> </w:t>
            </w:r>
            <w:proofErr w:type="spellStart"/>
            <w:r w:rsidRPr="006D2881">
              <w:rPr>
                <w:rFonts w:ascii="Arial Narrow" w:eastAsia="Times New Roman" w:hAnsi="Arial Narrow" w:cs="Arial"/>
                <w:i/>
                <w:sz w:val="20"/>
              </w:rPr>
              <w:t>stages</w:t>
            </w:r>
            <w:proofErr w:type="spellEnd"/>
            <w:r w:rsidRPr="006D2881">
              <w:rPr>
                <w:rFonts w:ascii="Arial Narrow" w:eastAsia="Times New Roman" w:hAnsi="Arial Narrow" w:cs="Arial"/>
                <w:i/>
                <w:sz w:val="20"/>
              </w:rPr>
              <w:t xml:space="preserve">, </w:t>
            </w:r>
            <w:proofErr w:type="spellStart"/>
            <w:r w:rsidRPr="006D2881">
              <w:rPr>
                <w:rFonts w:ascii="Arial Narrow" w:eastAsia="Times New Roman" w:hAnsi="Arial Narrow" w:cs="Arial"/>
                <w:i/>
                <w:sz w:val="20"/>
              </w:rPr>
              <w:t>études</w:t>
            </w:r>
            <w:proofErr w:type="spellEnd"/>
            <w:r w:rsidRPr="006D2881">
              <w:rPr>
                <w:rFonts w:ascii="Arial Narrow" w:eastAsia="Times New Roman" w:hAnsi="Arial Narrow" w:cs="Arial"/>
                <w:i/>
                <w:sz w:val="20"/>
              </w:rPr>
              <w:t xml:space="preserve">, </w:t>
            </w:r>
            <w:proofErr w:type="spellStart"/>
            <w:r w:rsidRPr="006D2881">
              <w:rPr>
                <w:rFonts w:ascii="Arial Narrow" w:eastAsia="Times New Roman" w:hAnsi="Arial Narrow" w:cs="Arial"/>
                <w:i/>
                <w:sz w:val="20"/>
              </w:rPr>
              <w:t>métiers</w:t>
            </w:r>
            <w:proofErr w:type="spellEnd"/>
            <w:r w:rsidRPr="006D2881">
              <w:rPr>
                <w:rFonts w:ascii="Arial Narrow" w:eastAsia="Times New Roman" w:hAnsi="Arial Narrow" w:cs="Arial"/>
                <w:i/>
                <w:sz w:val="20"/>
              </w:rPr>
              <w:t xml:space="preserve"> de </w:t>
            </w:r>
            <w:proofErr w:type="spellStart"/>
            <w:r w:rsidRPr="006D2881">
              <w:rPr>
                <w:rFonts w:ascii="Arial Narrow" w:eastAsia="Times New Roman" w:hAnsi="Arial Narrow" w:cs="Arial"/>
                <w:i/>
                <w:sz w:val="20"/>
              </w:rPr>
              <w:t>rêves</w:t>
            </w:r>
            <w:proofErr w:type="spellEnd"/>
            <w:r w:rsidRPr="006D2881">
              <w:rPr>
                <w:rFonts w:ascii="Arial Narrow" w:eastAsia="Times New Roman" w:hAnsi="Arial Narrow" w:cs="Arial"/>
                <w:i/>
                <w:sz w:val="20"/>
              </w:rPr>
              <w:t xml:space="preserve">, </w:t>
            </w:r>
            <w:proofErr w:type="spellStart"/>
            <w:r w:rsidRPr="006D2881">
              <w:rPr>
                <w:rFonts w:ascii="Arial Narrow" w:eastAsia="Times New Roman" w:hAnsi="Arial Narrow" w:cs="Arial"/>
                <w:i/>
                <w:sz w:val="20"/>
              </w:rPr>
              <w:t>compétition</w:t>
            </w:r>
            <w:proofErr w:type="spellEnd"/>
            <w:r w:rsidRPr="006D2881">
              <w:rPr>
                <w:rFonts w:ascii="Arial Narrow" w:eastAsia="Times New Roman" w:hAnsi="Arial Narrow" w:cs="Arial"/>
                <w:i/>
                <w:sz w:val="20"/>
              </w:rPr>
              <w:t xml:space="preserve"> und </w:t>
            </w:r>
            <w:proofErr w:type="spellStart"/>
            <w:r w:rsidRPr="006D2881">
              <w:rPr>
                <w:rFonts w:ascii="Arial Narrow" w:eastAsia="Times New Roman" w:hAnsi="Arial Narrow" w:cs="Arial"/>
                <w:i/>
                <w:sz w:val="20"/>
              </w:rPr>
              <w:t>embauche</w:t>
            </w:r>
            <w:proofErr w:type="spellEnd"/>
            <w:r w:rsidRPr="006D2881">
              <w:rPr>
                <w:rFonts w:ascii="Arial Narrow" w:eastAsia="Times New Roman" w:hAnsi="Arial Narrow" w:cs="Arial"/>
                <w:sz w:val="20"/>
              </w:rPr>
              <w:t xml:space="preserve">, </w:t>
            </w:r>
            <w:proofErr w:type="spellStart"/>
            <w:r w:rsidRPr="006D2881">
              <w:rPr>
                <w:rFonts w:ascii="Arial Narrow" w:eastAsia="Times New Roman" w:hAnsi="Arial Narrow" w:cs="Arial"/>
                <w:i/>
                <w:sz w:val="20"/>
              </w:rPr>
              <w:t>colocations</w:t>
            </w:r>
            <w:proofErr w:type="spellEnd"/>
            <w:r w:rsidRPr="006D2881">
              <w:rPr>
                <w:rFonts w:ascii="Arial Narrow" w:eastAsia="Times New Roman" w:hAnsi="Arial Narrow" w:cs="Arial"/>
                <w:sz w:val="20"/>
              </w:rPr>
              <w:t xml:space="preserve"> sowie Redemittel zum Austausch über Berufs- und Studieninformationen in Gesprächen und Texten anwenden</w:t>
            </w:r>
          </w:p>
          <w:p w:rsidR="006D2881" w:rsidRPr="006D2881" w:rsidRDefault="006D2881" w:rsidP="006D2881">
            <w:pPr>
              <w:numPr>
                <w:ilvl w:val="0"/>
                <w:numId w:val="13"/>
              </w:numPr>
              <w:spacing w:after="0" w:line="240" w:lineRule="auto"/>
              <w:ind w:left="426" w:hanging="284"/>
              <w:rPr>
                <w:rFonts w:ascii="Arial Narrow" w:eastAsia="Times New Roman" w:hAnsi="Arial Narrow" w:cs="Arial"/>
                <w:sz w:val="20"/>
              </w:rPr>
            </w:pPr>
            <w:r w:rsidRPr="006D2881">
              <w:rPr>
                <w:rFonts w:ascii="Arial Narrow" w:eastAsia="Times New Roman" w:hAnsi="Arial Narrow" w:cs="Arial"/>
                <w:b/>
                <w:sz w:val="20"/>
              </w:rPr>
              <w:t xml:space="preserve">Grammatische Strukturen: z.B.: </w:t>
            </w:r>
            <w:r w:rsidRPr="006D2881">
              <w:rPr>
                <w:rFonts w:ascii="Arial Narrow" w:eastAsia="Times New Roman" w:hAnsi="Arial Narrow" w:cs="Arial"/>
                <w:sz w:val="20"/>
              </w:rPr>
              <w:t>Futur- und Konditionaltempora, Infinitiv- und Partizipialkonstruktionen</w:t>
            </w:r>
          </w:p>
        </w:tc>
        <w:tc>
          <w:tcPr>
            <w:tcW w:w="1559" w:type="dxa"/>
            <w:vMerge/>
            <w:shd w:val="clear" w:color="auto" w:fill="FFFFFF"/>
            <w:tcMar>
              <w:left w:w="0" w:type="dxa"/>
              <w:right w:w="0" w:type="dxa"/>
            </w:tcMar>
            <w:vAlign w:val="bottom"/>
          </w:tcPr>
          <w:p w:rsidR="006D2881" w:rsidRPr="006D2881" w:rsidRDefault="006D2881" w:rsidP="006D2881">
            <w:pPr>
              <w:spacing w:after="160" w:line="259" w:lineRule="auto"/>
              <w:jc w:val="center"/>
              <w:rPr>
                <w:rFonts w:eastAsia="Times New Roman" w:cs="Arial"/>
                <w:sz w:val="26"/>
                <w:szCs w:val="26"/>
              </w:rPr>
            </w:pPr>
          </w:p>
        </w:tc>
      </w:tr>
      <w:tr w:rsidR="006D2881" w:rsidRPr="006D2881" w:rsidTr="00476038">
        <w:tc>
          <w:tcPr>
            <w:tcW w:w="1985" w:type="dxa"/>
            <w:vMerge/>
            <w:tcMar>
              <w:left w:w="0" w:type="dxa"/>
              <w:right w:w="0" w:type="dxa"/>
            </w:tcMar>
          </w:tcPr>
          <w:p w:rsidR="006D2881" w:rsidRPr="006D2881" w:rsidRDefault="006D2881" w:rsidP="006D2881">
            <w:pPr>
              <w:spacing w:after="160" w:line="259" w:lineRule="auto"/>
              <w:jc w:val="center"/>
              <w:rPr>
                <w:rFonts w:eastAsia="Times New Roman" w:cs="Arial"/>
                <w:sz w:val="26"/>
                <w:szCs w:val="26"/>
              </w:rPr>
            </w:pPr>
          </w:p>
        </w:tc>
        <w:tc>
          <w:tcPr>
            <w:tcW w:w="5528" w:type="dxa"/>
            <w:shd w:val="clear" w:color="auto" w:fill="FFFFFF"/>
            <w:tcMar>
              <w:left w:w="0" w:type="dxa"/>
              <w:right w:w="0" w:type="dxa"/>
            </w:tcMar>
            <w:vAlign w:val="center"/>
          </w:tcPr>
          <w:p w:rsidR="006D2881" w:rsidRPr="006D2881" w:rsidRDefault="006D2881" w:rsidP="006D2881">
            <w:pPr>
              <w:shd w:val="clear" w:color="auto" w:fill="FFFFFF"/>
              <w:spacing w:after="160" w:line="259" w:lineRule="auto"/>
              <w:jc w:val="center"/>
              <w:rPr>
                <w:rFonts w:eastAsia="Times New Roman"/>
                <w:b/>
                <w:color w:val="990033"/>
              </w:rPr>
            </w:pPr>
            <w:r w:rsidRPr="006D2881">
              <w:rPr>
                <w:rFonts w:eastAsia="Times New Roman"/>
                <w:b/>
                <w:color w:val="990033"/>
              </w:rPr>
              <w:t>Text- und Medienkompetenz</w:t>
            </w:r>
          </w:p>
          <w:p w:rsidR="006D2881" w:rsidRPr="006D2881" w:rsidRDefault="006D2881" w:rsidP="006D2881">
            <w:pPr>
              <w:numPr>
                <w:ilvl w:val="0"/>
                <w:numId w:val="13"/>
              </w:numPr>
              <w:spacing w:after="0" w:line="240" w:lineRule="auto"/>
              <w:ind w:left="426" w:hanging="284"/>
              <w:rPr>
                <w:rFonts w:ascii="Arial Narrow" w:eastAsia="Times New Roman" w:hAnsi="Arial Narrow" w:cs="Arial"/>
                <w:b/>
                <w:sz w:val="20"/>
              </w:rPr>
            </w:pPr>
            <w:r w:rsidRPr="006D2881">
              <w:rPr>
                <w:rFonts w:ascii="Arial Narrow" w:eastAsia="Times New Roman" w:hAnsi="Arial Narrow" w:cs="Arial"/>
                <w:b/>
                <w:sz w:val="20"/>
              </w:rPr>
              <w:t xml:space="preserve">analytisch-interpretierend: </w:t>
            </w:r>
            <w:r w:rsidRPr="006D2881">
              <w:rPr>
                <w:rFonts w:ascii="Arial Narrow" w:eastAsia="Times New Roman" w:hAnsi="Arial Narrow" w:cs="Arial"/>
                <w:sz w:val="20"/>
              </w:rPr>
              <w:t>unterschiedliche Texte vor dem Hintergrund ihres spezifischen kulturellen und ökonomischen Kontexts verstehen, analysieren und reflektieren sowie wesentliche Textsortenmerkmale beachten (z.B.: Annoncen, Erfahrungsberichte, Kommentare/Blogeinträge)</w:t>
            </w:r>
          </w:p>
          <w:p w:rsidR="006D2881" w:rsidRPr="006D2881" w:rsidRDefault="006D2881" w:rsidP="006D2881">
            <w:pPr>
              <w:numPr>
                <w:ilvl w:val="0"/>
                <w:numId w:val="13"/>
              </w:numPr>
              <w:spacing w:after="0" w:line="240" w:lineRule="auto"/>
              <w:ind w:left="426" w:hanging="284"/>
              <w:rPr>
                <w:rFonts w:ascii="Arial Narrow" w:eastAsia="Times New Roman" w:hAnsi="Arial Narrow" w:cs="Arial"/>
                <w:b/>
                <w:sz w:val="20"/>
              </w:rPr>
            </w:pPr>
            <w:r w:rsidRPr="006D2881">
              <w:rPr>
                <w:rFonts w:ascii="Arial Narrow" w:eastAsia="Times New Roman" w:hAnsi="Arial Narrow" w:cs="Arial"/>
                <w:b/>
                <w:sz w:val="20"/>
              </w:rPr>
              <w:t>produktions-/anwendungsorientiert</w:t>
            </w:r>
            <w:r w:rsidRPr="006D2881">
              <w:rPr>
                <w:rFonts w:ascii="Arial Narrow" w:eastAsia="Times New Roman" w:hAnsi="Arial Narrow" w:cs="Arial"/>
                <w:sz w:val="20"/>
              </w:rPr>
              <w:t>: z.B.: Internetrecherche zu Berufs- und Tätigkeitsfeldern, eigene Qualifikationen präsentieren</w:t>
            </w:r>
          </w:p>
        </w:tc>
        <w:tc>
          <w:tcPr>
            <w:tcW w:w="1559" w:type="dxa"/>
            <w:vMerge/>
            <w:shd w:val="clear" w:color="auto" w:fill="FFFFFF"/>
            <w:tcMar>
              <w:left w:w="0" w:type="dxa"/>
              <w:right w:w="0" w:type="dxa"/>
            </w:tcMar>
            <w:vAlign w:val="bottom"/>
          </w:tcPr>
          <w:p w:rsidR="006D2881" w:rsidRPr="006D2881" w:rsidRDefault="006D2881" w:rsidP="006D2881">
            <w:pPr>
              <w:spacing w:after="160" w:line="259" w:lineRule="auto"/>
              <w:jc w:val="center"/>
              <w:rPr>
                <w:rFonts w:eastAsia="Times New Roman" w:cs="Arial"/>
                <w:sz w:val="26"/>
                <w:szCs w:val="26"/>
              </w:rPr>
            </w:pPr>
          </w:p>
        </w:tc>
      </w:tr>
      <w:tr w:rsidR="006D2881" w:rsidRPr="006D2881" w:rsidTr="00476038">
        <w:trPr>
          <w:trHeight w:val="667"/>
        </w:trPr>
        <w:tc>
          <w:tcPr>
            <w:tcW w:w="9072" w:type="dxa"/>
            <w:gridSpan w:val="3"/>
            <w:shd w:val="clear" w:color="auto" w:fill="FFFFFF"/>
          </w:tcPr>
          <w:p w:rsidR="006D2881" w:rsidRPr="006D2881" w:rsidRDefault="006D2881" w:rsidP="006D2881">
            <w:pPr>
              <w:spacing w:after="0" w:line="240" w:lineRule="auto"/>
              <w:jc w:val="center"/>
              <w:rPr>
                <w:rFonts w:ascii="Arial" w:hAnsi="Arial" w:cs="Arial"/>
                <w:b/>
                <w:bCs/>
                <w:lang w:eastAsia="de-DE"/>
              </w:rPr>
            </w:pPr>
            <w:r w:rsidRPr="006D2881">
              <w:rPr>
                <w:rFonts w:ascii="Arial" w:hAnsi="Arial" w:cs="Arial"/>
                <w:b/>
                <w:bCs/>
                <w:lang w:eastAsia="de-DE"/>
              </w:rPr>
              <w:t>Texte und Medien</w:t>
            </w:r>
          </w:p>
          <w:p w:rsidR="006D2881" w:rsidRPr="006D2881" w:rsidRDefault="006D2881" w:rsidP="006D2881">
            <w:pPr>
              <w:spacing w:after="0" w:line="240" w:lineRule="auto"/>
              <w:rPr>
                <w:rFonts w:ascii="Arial Narrow" w:hAnsi="Arial Narrow" w:cs="Arial"/>
                <w:bCs/>
                <w:sz w:val="20"/>
                <w:szCs w:val="20"/>
                <w:lang w:eastAsia="de-DE"/>
              </w:rPr>
            </w:pPr>
            <w:r w:rsidRPr="006D2881">
              <w:rPr>
                <w:rFonts w:ascii="Arial Narrow" w:hAnsi="Arial Narrow" w:cs="Arial"/>
                <w:b/>
                <w:bCs/>
                <w:sz w:val="20"/>
                <w:szCs w:val="20"/>
                <w:lang w:eastAsia="de-DE"/>
              </w:rPr>
              <w:t>Sach- und Gebrauchstexte</w:t>
            </w:r>
            <w:r w:rsidRPr="006D2881">
              <w:rPr>
                <w:rFonts w:ascii="Arial Narrow" w:hAnsi="Arial Narrow" w:cs="Arial"/>
                <w:bCs/>
                <w:sz w:val="20"/>
                <w:szCs w:val="20"/>
                <w:lang w:eastAsia="de-DE"/>
              </w:rPr>
              <w:t>: z.B.: deutsche und franz. Stellenanzeigen, ggf. Auszüge aus Jugendzeitschriften, etc.</w:t>
            </w:r>
          </w:p>
          <w:p w:rsidR="006D2881" w:rsidRPr="006D2881" w:rsidRDefault="006D2881" w:rsidP="006D2881">
            <w:pPr>
              <w:spacing w:after="0" w:line="240" w:lineRule="auto"/>
              <w:rPr>
                <w:rFonts w:ascii="Arial Narrow" w:hAnsi="Arial Narrow" w:cs="Arial"/>
                <w:bCs/>
                <w:sz w:val="20"/>
                <w:szCs w:val="20"/>
                <w:lang w:eastAsia="de-DE"/>
              </w:rPr>
            </w:pPr>
            <w:r w:rsidRPr="006D2881">
              <w:rPr>
                <w:rFonts w:ascii="Arial Narrow" w:hAnsi="Arial Narrow" w:cs="Arial"/>
                <w:b/>
                <w:bCs/>
                <w:sz w:val="20"/>
                <w:szCs w:val="20"/>
                <w:lang w:eastAsia="de-DE"/>
              </w:rPr>
              <w:t>Medial vermittelte Texte</w:t>
            </w:r>
            <w:r w:rsidRPr="006D2881">
              <w:rPr>
                <w:rFonts w:ascii="Arial Narrow" w:hAnsi="Arial Narrow" w:cs="Arial"/>
                <w:bCs/>
                <w:sz w:val="20"/>
                <w:szCs w:val="20"/>
                <w:lang w:eastAsia="de-DE"/>
              </w:rPr>
              <w:t xml:space="preserve">: z.B.: Auszüge aus Spielfilmen (z.B. </w:t>
            </w:r>
            <w:proofErr w:type="spellStart"/>
            <w:r w:rsidRPr="006D2881">
              <w:rPr>
                <w:rFonts w:ascii="Arial Narrow" w:hAnsi="Arial Narrow" w:cs="Arial"/>
                <w:bCs/>
                <w:i/>
                <w:sz w:val="20"/>
                <w:szCs w:val="20"/>
                <w:lang w:eastAsia="de-DE"/>
              </w:rPr>
              <w:t>Auberge</w:t>
            </w:r>
            <w:proofErr w:type="spellEnd"/>
            <w:r w:rsidRPr="006D2881">
              <w:rPr>
                <w:rFonts w:ascii="Arial Narrow" w:hAnsi="Arial Narrow" w:cs="Arial"/>
                <w:bCs/>
                <w:i/>
                <w:sz w:val="20"/>
                <w:szCs w:val="20"/>
                <w:lang w:eastAsia="de-DE"/>
              </w:rPr>
              <w:t xml:space="preserve"> </w:t>
            </w:r>
            <w:proofErr w:type="spellStart"/>
            <w:r w:rsidRPr="006D2881">
              <w:rPr>
                <w:rFonts w:ascii="Arial Narrow" w:hAnsi="Arial Narrow" w:cs="Arial"/>
                <w:bCs/>
                <w:i/>
                <w:sz w:val="20"/>
                <w:szCs w:val="20"/>
                <w:lang w:eastAsia="de-DE"/>
              </w:rPr>
              <w:t>espagnole</w:t>
            </w:r>
            <w:proofErr w:type="spellEnd"/>
            <w:r w:rsidRPr="006D2881">
              <w:rPr>
                <w:rFonts w:ascii="Arial Narrow" w:hAnsi="Arial Narrow" w:cs="Arial"/>
                <w:bCs/>
                <w:sz w:val="20"/>
                <w:szCs w:val="20"/>
                <w:lang w:eastAsia="de-DE"/>
              </w:rPr>
              <w:t xml:space="preserve">), ggf. Auszüge aus </w:t>
            </w:r>
            <w:proofErr w:type="spellStart"/>
            <w:r w:rsidRPr="006D2881">
              <w:rPr>
                <w:rFonts w:ascii="Arial Narrow" w:hAnsi="Arial Narrow" w:cs="Arial"/>
                <w:bCs/>
                <w:sz w:val="20"/>
                <w:szCs w:val="20"/>
                <w:lang w:eastAsia="de-DE"/>
              </w:rPr>
              <w:t>blogs</w:t>
            </w:r>
            <w:proofErr w:type="spellEnd"/>
            <w:r w:rsidRPr="006D2881">
              <w:rPr>
                <w:rFonts w:ascii="Arial Narrow" w:hAnsi="Arial Narrow" w:cs="Arial"/>
                <w:bCs/>
                <w:sz w:val="20"/>
                <w:szCs w:val="20"/>
                <w:lang w:eastAsia="de-DE"/>
              </w:rPr>
              <w:t>, Videoclips</w:t>
            </w:r>
          </w:p>
        </w:tc>
      </w:tr>
      <w:tr w:rsidR="006D2881" w:rsidRPr="006D2881" w:rsidTr="00476038">
        <w:trPr>
          <w:trHeight w:val="823"/>
        </w:trPr>
        <w:tc>
          <w:tcPr>
            <w:tcW w:w="9072" w:type="dxa"/>
            <w:gridSpan w:val="3"/>
            <w:shd w:val="clear" w:color="auto" w:fill="FFFFFF"/>
          </w:tcPr>
          <w:p w:rsidR="006D2881" w:rsidRPr="006D2881" w:rsidRDefault="006D2881" w:rsidP="006D2881">
            <w:pPr>
              <w:spacing w:after="0" w:line="240" w:lineRule="auto"/>
              <w:jc w:val="center"/>
              <w:rPr>
                <w:rFonts w:ascii="Arial" w:hAnsi="Arial" w:cs="Arial"/>
                <w:b/>
                <w:bCs/>
                <w:lang w:eastAsia="de-DE"/>
              </w:rPr>
            </w:pPr>
            <w:r w:rsidRPr="006D2881">
              <w:rPr>
                <w:rFonts w:ascii="Arial" w:hAnsi="Arial" w:cs="Arial"/>
                <w:b/>
                <w:bCs/>
                <w:lang w:eastAsia="de-DE"/>
              </w:rPr>
              <w:lastRenderedPageBreak/>
              <w:t>Projektvorhaben</w:t>
            </w:r>
          </w:p>
          <w:p w:rsidR="006D2881" w:rsidRPr="006D2881" w:rsidRDefault="006D2881" w:rsidP="006D2881">
            <w:pPr>
              <w:spacing w:after="160" w:line="259" w:lineRule="auto"/>
              <w:rPr>
                <w:rFonts w:ascii="Arial Narrow" w:eastAsia="Times New Roman" w:hAnsi="Arial Narrow" w:cs="Arial"/>
                <w:sz w:val="20"/>
              </w:rPr>
            </w:pPr>
            <w:r w:rsidRPr="006D2881">
              <w:rPr>
                <w:rFonts w:ascii="Arial Narrow" w:eastAsia="Times New Roman" w:hAnsi="Arial Narrow" w:cs="Arial"/>
                <w:b/>
                <w:sz w:val="20"/>
              </w:rPr>
              <w:t>Mögliche Projekte</w:t>
            </w:r>
            <w:r w:rsidRPr="006D2881">
              <w:rPr>
                <w:rFonts w:ascii="Arial Narrow" w:eastAsia="Times New Roman" w:hAnsi="Arial Narrow" w:cs="Arial"/>
                <w:sz w:val="20"/>
              </w:rPr>
              <w:t>:</w:t>
            </w:r>
            <w:r w:rsidRPr="006D2881">
              <w:rPr>
                <w:rFonts w:ascii="Arial Narrow" w:eastAsia="Times New Roman" w:hAnsi="Arial Narrow" w:cs="Arial"/>
                <w:b/>
                <w:sz w:val="20"/>
              </w:rPr>
              <w:t xml:space="preserve"> </w:t>
            </w:r>
            <w:r w:rsidRPr="006D2881">
              <w:rPr>
                <w:rFonts w:ascii="Arial Narrow" w:eastAsia="Times New Roman" w:hAnsi="Arial Narrow" w:cs="Arial"/>
                <w:sz w:val="20"/>
              </w:rPr>
              <w:t xml:space="preserve">Internetrecherche auf : </w:t>
            </w:r>
            <w:hyperlink r:id="rId13" w:history="1">
              <w:r w:rsidRPr="006D2881">
                <w:rPr>
                  <w:rFonts w:ascii="Arial Narrow" w:eastAsiaTheme="majorEastAsia" w:hAnsi="Arial Narrow" w:cs="Arial"/>
                  <w:i/>
                  <w:color w:val="0000FF"/>
                  <w:sz w:val="20"/>
                  <w:u w:val="single"/>
                </w:rPr>
                <w:t>http://emploi.francetv.fr</w:t>
              </w:r>
            </w:hyperlink>
            <w:r w:rsidRPr="006D2881">
              <w:rPr>
                <w:rFonts w:ascii="Arial Narrow" w:eastAsia="Times New Roman" w:hAnsi="Arial Narrow" w:cs="Arial"/>
                <w:i/>
                <w:sz w:val="20"/>
              </w:rPr>
              <w:t>, http://www.europe-en-france.gouv.fr ,</w:t>
            </w:r>
            <w:r w:rsidRPr="006D2881">
              <w:rPr>
                <w:rFonts w:eastAsia="Times New Roman"/>
              </w:rPr>
              <w:t xml:space="preserve"> </w:t>
            </w:r>
            <w:r w:rsidRPr="006D2881">
              <w:rPr>
                <w:rFonts w:ascii="Arial Narrow" w:eastAsia="Times New Roman" w:hAnsi="Arial Narrow" w:cs="Arial"/>
                <w:i/>
                <w:sz w:val="20"/>
              </w:rPr>
              <w:t xml:space="preserve">http://ec.europa.eu/france/news/campagne-europe-france_fr.htm und/oder </w:t>
            </w:r>
            <w:hyperlink r:id="rId14" w:history="1">
              <w:r w:rsidRPr="006D2881">
                <w:rPr>
                  <w:rFonts w:ascii="Arial Narrow" w:eastAsiaTheme="majorEastAsia" w:hAnsi="Arial Narrow" w:cs="Arial"/>
                  <w:i/>
                  <w:color w:val="0000FF"/>
                  <w:sz w:val="20"/>
                  <w:u w:val="single"/>
                </w:rPr>
                <w:t>http://www.letudiant.fr/</w:t>
              </w:r>
            </w:hyperlink>
            <w:r w:rsidRPr="006D2881">
              <w:rPr>
                <w:rFonts w:ascii="Arial Narrow" w:eastAsia="Times New Roman" w:hAnsi="Arial Narrow" w:cs="Arial"/>
                <w:i/>
                <w:sz w:val="20"/>
              </w:rPr>
              <w:t>, ggf. Auslandspraktikum</w:t>
            </w:r>
          </w:p>
          <w:p w:rsidR="006D2881" w:rsidRPr="006D2881" w:rsidRDefault="006D2881" w:rsidP="006D2881">
            <w:pPr>
              <w:spacing w:after="160" w:line="259" w:lineRule="auto"/>
              <w:rPr>
                <w:rFonts w:ascii="Arial Narrow" w:eastAsia="Times New Roman" w:hAnsi="Arial Narrow" w:cs="Arial"/>
                <w:b/>
                <w:sz w:val="20"/>
              </w:rPr>
            </w:pPr>
            <w:r w:rsidRPr="006D2881">
              <w:rPr>
                <w:rFonts w:ascii="Arial Narrow" w:eastAsia="Times New Roman" w:hAnsi="Arial Narrow" w:cs="Arial"/>
                <w:b/>
                <w:sz w:val="20"/>
              </w:rPr>
              <w:t>Möglichkeiten fächerübergreifenden Arbeitens</w:t>
            </w:r>
            <w:r w:rsidRPr="006D2881">
              <w:rPr>
                <w:rFonts w:ascii="Arial Narrow" w:eastAsia="Times New Roman" w:hAnsi="Arial Narrow" w:cs="Arial"/>
                <w:sz w:val="20"/>
              </w:rPr>
              <w:t>: Sozialwissenschaften (Arbeits- und Lebensbedingungen im Wandel der Zeit)</w:t>
            </w:r>
          </w:p>
        </w:tc>
      </w:tr>
      <w:tr w:rsidR="006D2881" w:rsidRPr="006D2881" w:rsidTr="00476038">
        <w:tc>
          <w:tcPr>
            <w:tcW w:w="9072" w:type="dxa"/>
            <w:gridSpan w:val="3"/>
            <w:shd w:val="clear" w:color="auto" w:fill="FFFFFF"/>
          </w:tcPr>
          <w:p w:rsidR="006D2881" w:rsidRPr="006D2881" w:rsidRDefault="006D2881" w:rsidP="006D2881">
            <w:pPr>
              <w:spacing w:after="0" w:line="240" w:lineRule="auto"/>
              <w:jc w:val="center"/>
              <w:rPr>
                <w:rFonts w:ascii="Arial" w:hAnsi="Arial" w:cs="Arial"/>
                <w:b/>
                <w:bCs/>
                <w:lang w:eastAsia="de-DE"/>
              </w:rPr>
            </w:pPr>
            <w:r w:rsidRPr="006D2881">
              <w:rPr>
                <w:rFonts w:ascii="Arial" w:hAnsi="Arial" w:cs="Arial"/>
                <w:b/>
                <w:bCs/>
                <w:lang w:eastAsia="de-DE"/>
              </w:rPr>
              <w:t>Lernerfolgsüberprüfungen</w:t>
            </w:r>
          </w:p>
          <w:p w:rsidR="006D2881" w:rsidRPr="006D2881" w:rsidRDefault="006D2881" w:rsidP="006D2881">
            <w:pPr>
              <w:spacing w:after="0" w:line="240" w:lineRule="auto"/>
              <w:rPr>
                <w:rFonts w:ascii="Arial Narrow" w:hAnsi="Arial Narrow" w:cs="Arial"/>
                <w:bCs/>
                <w:sz w:val="20"/>
                <w:szCs w:val="20"/>
                <w:lang w:eastAsia="de-DE"/>
              </w:rPr>
            </w:pPr>
            <w:r w:rsidRPr="006D2881">
              <w:rPr>
                <w:rFonts w:ascii="Arial Narrow" w:hAnsi="Arial Narrow" w:cs="Arial"/>
                <w:b/>
                <w:bCs/>
                <w:sz w:val="20"/>
                <w:szCs w:val="20"/>
                <w:lang w:eastAsia="de-DE"/>
              </w:rPr>
              <w:t>Klausur</w:t>
            </w:r>
            <w:r w:rsidRPr="006D2881">
              <w:rPr>
                <w:rFonts w:ascii="Arial Narrow" w:hAnsi="Arial Narrow" w:cs="Arial"/>
                <w:bCs/>
                <w:sz w:val="20"/>
                <w:szCs w:val="20"/>
                <w:lang w:eastAsia="de-DE"/>
              </w:rPr>
              <w:t>: mit den Schwerpunkten Lesen, Schreiben , Hör-  Hörsehverstehen</w:t>
            </w:r>
          </w:p>
          <w:p w:rsidR="006D2881" w:rsidRPr="006D2881" w:rsidRDefault="006D2881" w:rsidP="006D2881">
            <w:pPr>
              <w:spacing w:after="0" w:line="240" w:lineRule="auto"/>
              <w:rPr>
                <w:rFonts w:ascii="Arial Narrow" w:hAnsi="Arial Narrow" w:cs="Arial"/>
                <w:bCs/>
                <w:sz w:val="20"/>
                <w:szCs w:val="20"/>
                <w:lang w:eastAsia="de-DE"/>
              </w:rPr>
            </w:pPr>
            <w:r w:rsidRPr="006D2881">
              <w:rPr>
                <w:rFonts w:ascii="Arial Narrow" w:hAnsi="Arial Narrow" w:cs="Arial"/>
                <w:b/>
                <w:bCs/>
                <w:sz w:val="20"/>
                <w:szCs w:val="20"/>
                <w:lang w:eastAsia="de-DE"/>
              </w:rPr>
              <w:t>Sonstige Leistungen</w:t>
            </w:r>
            <w:r w:rsidRPr="006D2881">
              <w:rPr>
                <w:rFonts w:ascii="Arial Narrow" w:hAnsi="Arial Narrow" w:cs="Arial"/>
                <w:bCs/>
                <w:sz w:val="20"/>
                <w:szCs w:val="20"/>
                <w:lang w:eastAsia="de-DE"/>
              </w:rPr>
              <w:t>: z.B.:  integrierte Wortschatz- und Grammatiküberprüfungen, Präsentation eines Studienwunsches / Zukunftsberufs , Bewerbungsschreiben etc.</w:t>
            </w:r>
          </w:p>
        </w:tc>
      </w:tr>
    </w:tbl>
    <w:p w:rsidR="00E91DF4" w:rsidRDefault="00E91DF4"/>
    <w:sectPr w:rsidR="00E91DF4" w:rsidSect="00D0620B">
      <w:headerReference w:type="default" r:id="rId15"/>
      <w:type w:val="continuous"/>
      <w:pgSz w:w="11904" w:h="16838" w:code="9"/>
      <w:pgMar w:top="1134" w:right="1418" w:bottom="1134" w:left="1418" w:header="709" w:footer="83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B00" w:rsidRDefault="00611B00" w:rsidP="006D2881">
      <w:pPr>
        <w:spacing w:after="0" w:line="240" w:lineRule="auto"/>
      </w:pPr>
      <w:r>
        <w:separator/>
      </w:r>
    </w:p>
  </w:endnote>
  <w:endnote w:type="continuationSeparator" w:id="0">
    <w:p w:rsidR="00611B00" w:rsidRDefault="00611B00" w:rsidP="006D2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B00" w:rsidRDefault="00611B00" w:rsidP="006D2881">
      <w:pPr>
        <w:spacing w:after="0" w:line="240" w:lineRule="auto"/>
      </w:pPr>
      <w:r>
        <w:separator/>
      </w:r>
    </w:p>
  </w:footnote>
  <w:footnote w:type="continuationSeparator" w:id="0">
    <w:p w:rsidR="00611B00" w:rsidRDefault="00611B00" w:rsidP="006D28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C4D" w:rsidRPr="00783BF6" w:rsidRDefault="00611B00" w:rsidP="00B91184">
    <w:pPr>
      <w:pStyle w:val="Kopfzeil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881" w:rsidRPr="00783BF6" w:rsidRDefault="006D2881" w:rsidP="00B91184">
    <w:pPr>
      <w:pStyle w:val="Kopfzeile"/>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881" w:rsidRPr="00783BF6" w:rsidRDefault="006D2881" w:rsidP="00B91184">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0CD" w:rsidRPr="00A72CF6" w:rsidRDefault="00611B00" w:rsidP="00B9118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150F"/>
    <w:multiLevelType w:val="multilevel"/>
    <w:tmpl w:val="3A982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39646C5"/>
    <w:multiLevelType w:val="multilevel"/>
    <w:tmpl w:val="5E3EC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D702C86"/>
    <w:multiLevelType w:val="multilevel"/>
    <w:tmpl w:val="ABBA8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FB66BB2"/>
    <w:multiLevelType w:val="multilevel"/>
    <w:tmpl w:val="BE765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3CE000A"/>
    <w:multiLevelType w:val="multilevel"/>
    <w:tmpl w:val="5E02D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65F2919"/>
    <w:multiLevelType w:val="multilevel"/>
    <w:tmpl w:val="AD5A0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DA657A0"/>
    <w:multiLevelType w:val="multilevel"/>
    <w:tmpl w:val="A378C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01E086C"/>
    <w:multiLevelType w:val="multilevel"/>
    <w:tmpl w:val="AB1006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B2226C8"/>
    <w:multiLevelType w:val="multilevel"/>
    <w:tmpl w:val="E33E4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6CB4590"/>
    <w:multiLevelType w:val="multilevel"/>
    <w:tmpl w:val="D1900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6FAD1214"/>
    <w:multiLevelType w:val="multilevel"/>
    <w:tmpl w:val="96F6C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76E03A5D"/>
    <w:multiLevelType w:val="multilevel"/>
    <w:tmpl w:val="A2680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774E2FCF"/>
    <w:multiLevelType w:val="hybridMultilevel"/>
    <w:tmpl w:val="7D0461D0"/>
    <w:lvl w:ilvl="0" w:tplc="04070001">
      <w:start w:val="1"/>
      <w:numFmt w:val="bullet"/>
      <w:lvlText w:val=""/>
      <w:lvlJc w:val="left"/>
      <w:pPr>
        <w:tabs>
          <w:tab w:val="num" w:pos="228"/>
        </w:tabs>
        <w:ind w:left="228" w:hanging="360"/>
      </w:pPr>
      <w:rPr>
        <w:rFonts w:ascii="Symbol" w:hAnsi="Symbol" w:hint="default"/>
      </w:rPr>
    </w:lvl>
    <w:lvl w:ilvl="1" w:tplc="04070003">
      <w:start w:val="1"/>
      <w:numFmt w:val="bullet"/>
      <w:lvlText w:val="o"/>
      <w:lvlJc w:val="left"/>
      <w:pPr>
        <w:ind w:left="948" w:hanging="360"/>
      </w:pPr>
      <w:rPr>
        <w:rFonts w:ascii="Courier New" w:hAnsi="Courier New" w:hint="default"/>
      </w:rPr>
    </w:lvl>
    <w:lvl w:ilvl="2" w:tplc="04070005" w:tentative="1">
      <w:start w:val="1"/>
      <w:numFmt w:val="bullet"/>
      <w:lvlText w:val=""/>
      <w:lvlJc w:val="left"/>
      <w:pPr>
        <w:ind w:left="1668" w:hanging="360"/>
      </w:pPr>
      <w:rPr>
        <w:rFonts w:ascii="Wingdings" w:hAnsi="Wingdings" w:hint="default"/>
      </w:rPr>
    </w:lvl>
    <w:lvl w:ilvl="3" w:tplc="04070001" w:tentative="1">
      <w:start w:val="1"/>
      <w:numFmt w:val="bullet"/>
      <w:lvlText w:val=""/>
      <w:lvlJc w:val="left"/>
      <w:pPr>
        <w:ind w:left="2388" w:hanging="360"/>
      </w:pPr>
      <w:rPr>
        <w:rFonts w:ascii="Symbol" w:hAnsi="Symbol" w:hint="default"/>
      </w:rPr>
    </w:lvl>
    <w:lvl w:ilvl="4" w:tplc="04070003" w:tentative="1">
      <w:start w:val="1"/>
      <w:numFmt w:val="bullet"/>
      <w:lvlText w:val="o"/>
      <w:lvlJc w:val="left"/>
      <w:pPr>
        <w:ind w:left="3108" w:hanging="360"/>
      </w:pPr>
      <w:rPr>
        <w:rFonts w:ascii="Courier New" w:hAnsi="Courier New" w:hint="default"/>
      </w:rPr>
    </w:lvl>
    <w:lvl w:ilvl="5" w:tplc="04070005" w:tentative="1">
      <w:start w:val="1"/>
      <w:numFmt w:val="bullet"/>
      <w:lvlText w:val=""/>
      <w:lvlJc w:val="left"/>
      <w:pPr>
        <w:ind w:left="3828" w:hanging="360"/>
      </w:pPr>
      <w:rPr>
        <w:rFonts w:ascii="Wingdings" w:hAnsi="Wingdings" w:hint="default"/>
      </w:rPr>
    </w:lvl>
    <w:lvl w:ilvl="6" w:tplc="04070001" w:tentative="1">
      <w:start w:val="1"/>
      <w:numFmt w:val="bullet"/>
      <w:lvlText w:val=""/>
      <w:lvlJc w:val="left"/>
      <w:pPr>
        <w:ind w:left="4548" w:hanging="360"/>
      </w:pPr>
      <w:rPr>
        <w:rFonts w:ascii="Symbol" w:hAnsi="Symbol" w:hint="default"/>
      </w:rPr>
    </w:lvl>
    <w:lvl w:ilvl="7" w:tplc="04070003" w:tentative="1">
      <w:start w:val="1"/>
      <w:numFmt w:val="bullet"/>
      <w:lvlText w:val="o"/>
      <w:lvlJc w:val="left"/>
      <w:pPr>
        <w:ind w:left="5268" w:hanging="360"/>
      </w:pPr>
      <w:rPr>
        <w:rFonts w:ascii="Courier New" w:hAnsi="Courier New" w:hint="default"/>
      </w:rPr>
    </w:lvl>
    <w:lvl w:ilvl="8" w:tplc="04070005" w:tentative="1">
      <w:start w:val="1"/>
      <w:numFmt w:val="bullet"/>
      <w:lvlText w:val=""/>
      <w:lvlJc w:val="left"/>
      <w:pPr>
        <w:ind w:left="5988"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9"/>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 w:numId="6">
    <w:abstractNumId w:val="6"/>
    <w:lvlOverride w:ilvl="0"/>
    <w:lvlOverride w:ilvl="1"/>
    <w:lvlOverride w:ilvl="2"/>
    <w:lvlOverride w:ilvl="3"/>
    <w:lvlOverride w:ilvl="4"/>
    <w:lvlOverride w:ilvl="5"/>
    <w:lvlOverride w:ilvl="6"/>
    <w:lvlOverride w:ilvl="7"/>
    <w:lvlOverride w:ilvl="8"/>
  </w:num>
  <w:num w:numId="7">
    <w:abstractNumId w:val="10"/>
    <w:lvlOverride w:ilvl="0"/>
    <w:lvlOverride w:ilvl="1"/>
    <w:lvlOverride w:ilvl="2"/>
    <w:lvlOverride w:ilvl="3"/>
    <w:lvlOverride w:ilvl="4"/>
    <w:lvlOverride w:ilvl="5"/>
    <w:lvlOverride w:ilvl="6"/>
    <w:lvlOverride w:ilvl="7"/>
    <w:lvlOverride w:ilvl="8"/>
  </w:num>
  <w:num w:numId="8">
    <w:abstractNumId w:val="5"/>
    <w:lvlOverride w:ilvl="0"/>
    <w:lvlOverride w:ilvl="1"/>
    <w:lvlOverride w:ilvl="2"/>
    <w:lvlOverride w:ilvl="3"/>
    <w:lvlOverride w:ilvl="4"/>
    <w:lvlOverride w:ilvl="5"/>
    <w:lvlOverride w:ilvl="6"/>
    <w:lvlOverride w:ilvl="7"/>
    <w:lvlOverride w:ilvl="8"/>
  </w:num>
  <w:num w:numId="9">
    <w:abstractNumId w:val="4"/>
    <w:lvlOverride w:ilvl="0"/>
    <w:lvlOverride w:ilvl="1"/>
    <w:lvlOverride w:ilvl="2"/>
    <w:lvlOverride w:ilvl="3"/>
    <w:lvlOverride w:ilvl="4"/>
    <w:lvlOverride w:ilvl="5"/>
    <w:lvlOverride w:ilvl="6"/>
    <w:lvlOverride w:ilvl="7"/>
    <w:lvlOverride w:ilvl="8"/>
  </w:num>
  <w:num w:numId="10">
    <w:abstractNumId w:val="11"/>
    <w:lvlOverride w:ilvl="0"/>
    <w:lvlOverride w:ilvl="1"/>
    <w:lvlOverride w:ilvl="2"/>
    <w:lvlOverride w:ilvl="3"/>
    <w:lvlOverride w:ilvl="4"/>
    <w:lvlOverride w:ilvl="5"/>
    <w:lvlOverride w:ilvl="6"/>
    <w:lvlOverride w:ilvl="7"/>
    <w:lvlOverride w:ilvl="8"/>
  </w:num>
  <w:num w:numId="11">
    <w:abstractNumId w:val="8"/>
    <w:lvlOverride w:ilvl="0"/>
    <w:lvlOverride w:ilvl="1"/>
    <w:lvlOverride w:ilvl="2"/>
    <w:lvlOverride w:ilvl="3"/>
    <w:lvlOverride w:ilvl="4"/>
    <w:lvlOverride w:ilvl="5"/>
    <w:lvlOverride w:ilvl="6"/>
    <w:lvlOverride w:ilvl="7"/>
    <w:lvlOverride w:ilvl="8"/>
  </w:num>
  <w:num w:numId="12">
    <w:abstractNumId w:val="7"/>
    <w:lvlOverride w:ilvl="0"/>
    <w:lvlOverride w:ilvl="1"/>
    <w:lvlOverride w:ilvl="2"/>
    <w:lvlOverride w:ilvl="3"/>
    <w:lvlOverride w:ilvl="4"/>
    <w:lvlOverride w:ilvl="5"/>
    <w:lvlOverride w:ilvl="6"/>
    <w:lvlOverride w:ilvl="7"/>
    <w:lvlOverride w:ilv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3CB"/>
    <w:rsid w:val="005B23CB"/>
    <w:rsid w:val="00611B00"/>
    <w:rsid w:val="006D2881"/>
    <w:rsid w:val="00885EF0"/>
    <w:rsid w:val="00E91D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2881"/>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D288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D2881"/>
    <w:rPr>
      <w:rFonts w:ascii="Calibri" w:eastAsia="Calibri" w:hAnsi="Calibri" w:cs="Times New Roman"/>
    </w:rPr>
  </w:style>
  <w:style w:type="paragraph" w:styleId="Fuzeile">
    <w:name w:val="footer"/>
    <w:basedOn w:val="Standard"/>
    <w:link w:val="FuzeileZchn"/>
    <w:uiPriority w:val="99"/>
    <w:unhideWhenUsed/>
    <w:rsid w:val="006D288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D288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2881"/>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D288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D2881"/>
    <w:rPr>
      <w:rFonts w:ascii="Calibri" w:eastAsia="Calibri" w:hAnsi="Calibri" w:cs="Times New Roman"/>
    </w:rPr>
  </w:style>
  <w:style w:type="paragraph" w:styleId="Fuzeile">
    <w:name w:val="footer"/>
    <w:basedOn w:val="Standard"/>
    <w:link w:val="FuzeileZchn"/>
    <w:uiPriority w:val="99"/>
    <w:unhideWhenUsed/>
    <w:rsid w:val="006D288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D288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15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mbergvoices.pv-coding.net/mod/article/images/big_4561.jp" TargetMode="External"/><Relationship Id="rId13" Type="http://schemas.openxmlformats.org/officeDocument/2006/relationships/hyperlink" Target="http://emploi.francetv.f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letudiant.fr/"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2946</Words>
  <Characters>18565</Characters>
  <Application>Microsoft Office Word</Application>
  <DocSecurity>0</DocSecurity>
  <Lines>154</Lines>
  <Paragraphs>42</Paragraphs>
  <ScaleCrop>false</ScaleCrop>
  <Company/>
  <LinksUpToDate>false</LinksUpToDate>
  <CharactersWithSpaces>21469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dc:creator>
  <cp:keywords/>
  <dc:description/>
  <cp:lastModifiedBy>Carolin</cp:lastModifiedBy>
  <cp:revision>3</cp:revision>
  <dcterms:created xsi:type="dcterms:W3CDTF">2015-06-07T05:57:00Z</dcterms:created>
  <dcterms:modified xsi:type="dcterms:W3CDTF">2015-06-07T06:01:00Z</dcterms:modified>
</cp:coreProperties>
</file>